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D5B1" w14:textId="4DEB0D47" w:rsidR="00C25CBC" w:rsidRDefault="00000000">
      <w:r>
        <w:rPr>
          <w:noProof/>
        </w:rPr>
        <w:pict w14:anchorId="0616264C">
          <v:rect id="_x0000_s2097" style="position:absolute;left:0;text-align:left;margin-left:.95pt;margin-top:13.85pt;width:71.15pt;height:32.85pt;z-index:251694080" stroked="f">
            <v:textbox inset="5.85pt,.7pt,5.85pt,.7pt">
              <w:txbxContent>
                <w:p w14:paraId="427DCE3E" w14:textId="02B0FB17" w:rsidR="00251C8D" w:rsidRDefault="00251C8D" w:rsidP="00251C8D">
                  <w:pPr>
                    <w:spacing w:line="320" w:lineRule="exact"/>
                    <w:jc w:val="center"/>
                  </w:pPr>
                  <w:r w:rsidRPr="00361BA6">
                    <w:rPr>
                      <w:rFonts w:hint="eastAsia"/>
                      <w:b/>
                      <w:sz w:val="28"/>
                    </w:rPr>
                    <w:t>最新版！</w:t>
                  </w:r>
                </w:p>
              </w:txbxContent>
            </v:textbox>
          </v:rect>
        </w:pict>
      </w:r>
      <w:r>
        <w:rPr>
          <w:noProof/>
        </w:rPr>
        <w:pict w14:anchorId="0FD04F46">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2095" type="#_x0000_t59" style="position:absolute;left:0;text-align:left;margin-left:-27.2pt;margin-top:-17.05pt;width:129.5pt;height:78pt;z-index:251693056">
            <v:textbox style="mso-next-textbox:#_x0000_s2095" inset="5.85pt,.7pt,5.85pt,.7pt">
              <w:txbxContent>
                <w:p w14:paraId="16A873E2" w14:textId="3F2399C5" w:rsidR="00361BA6" w:rsidRPr="00361BA6" w:rsidRDefault="00361BA6" w:rsidP="00C87767">
                  <w:pPr>
                    <w:spacing w:line="320" w:lineRule="exact"/>
                    <w:jc w:val="center"/>
                    <w:rPr>
                      <w:b/>
                      <w:sz w:val="28"/>
                    </w:rPr>
                  </w:pPr>
                </w:p>
              </w:txbxContent>
            </v:textbox>
          </v:shape>
        </w:pict>
      </w:r>
      <w:r>
        <w:rPr>
          <w:noProof/>
        </w:rPr>
        <w:pict w14:anchorId="457DD96A">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64" type="#_x0000_t84" style="position:absolute;left:0;text-align:left;margin-left:10.7pt;margin-top:3.95pt;width:492.75pt;height:46.5pt;z-index:251675648">
            <v:textbox style="mso-next-textbox:#_x0000_s2064" inset="5.85pt,.7pt,5.85pt,.7pt">
              <w:txbxContent>
                <w:p w14:paraId="59A5CCF6" w14:textId="05125BD3" w:rsidR="00A0548E" w:rsidRPr="00443950" w:rsidRDefault="001B0F5D" w:rsidP="00361BA6">
                  <w:pPr>
                    <w:ind w:firstLineChars="600" w:firstLine="1762"/>
                    <w:rPr>
                      <w:b/>
                      <w:sz w:val="30"/>
                      <w:szCs w:val="30"/>
                    </w:rPr>
                  </w:pPr>
                  <w:r w:rsidRPr="00443950">
                    <w:rPr>
                      <w:rFonts w:hint="eastAsia"/>
                      <w:b/>
                      <w:sz w:val="30"/>
                      <w:szCs w:val="30"/>
                    </w:rPr>
                    <w:t>令和</w:t>
                  </w:r>
                  <w:r w:rsidRPr="00443950">
                    <w:rPr>
                      <w:rFonts w:ascii="游ゴシック" w:eastAsia="游ゴシック" w:hAnsi="游ゴシック" w:hint="eastAsia"/>
                      <w:b/>
                      <w:sz w:val="30"/>
                      <w:szCs w:val="30"/>
                    </w:rPr>
                    <w:t>4</w:t>
                  </w:r>
                  <w:r w:rsidR="00A0548E" w:rsidRPr="00443950">
                    <w:rPr>
                      <w:rFonts w:hint="eastAsia"/>
                      <w:b/>
                      <w:sz w:val="30"/>
                      <w:szCs w:val="30"/>
                    </w:rPr>
                    <w:t xml:space="preserve">年版　安全ポケットブック　</w:t>
                  </w:r>
                  <w:r w:rsidR="00443950" w:rsidRPr="00443950">
                    <w:rPr>
                      <w:rFonts w:hint="eastAsia"/>
                      <w:b/>
                      <w:sz w:val="30"/>
                      <w:szCs w:val="30"/>
                    </w:rPr>
                    <w:t>販売開始のご案内</w:t>
                  </w:r>
                </w:p>
              </w:txbxContent>
            </v:textbox>
          </v:shape>
        </w:pict>
      </w:r>
    </w:p>
    <w:p w14:paraId="70A3D332" w14:textId="578B643D" w:rsidR="00C25CBC" w:rsidRDefault="00C25CBC"/>
    <w:p w14:paraId="57EA1495" w14:textId="77777777" w:rsidR="00C25CBC" w:rsidRDefault="00C25CBC"/>
    <w:p w14:paraId="4A2475DD" w14:textId="77777777" w:rsidR="006E7D27" w:rsidRDefault="00000000" w:rsidP="0096357A">
      <w:pPr>
        <w:spacing w:line="240" w:lineRule="exact"/>
      </w:pPr>
      <w:r>
        <w:rPr>
          <w:noProof/>
        </w:rPr>
        <w:pict w14:anchorId="080A9F10">
          <v:shapetype id="_x0000_t202" coordsize="21600,21600" o:spt="202" path="m,l,21600r21600,l21600,xe">
            <v:stroke joinstyle="miter"/>
            <v:path gradientshapeok="t" o:connecttype="rect"/>
          </v:shapetype>
          <v:shape id="_x0000_s2072" type="#_x0000_t202" style="position:absolute;left:0;text-align:left;margin-left:7.7pt;margin-top:1.4pt;width:240pt;height:139.5pt;z-index:-251636736" stroked="f">
            <v:textbox inset="5.85pt,.7pt,5.85pt,.7pt">
              <w:txbxContent>
                <w:p w14:paraId="5DBDF6EA" w14:textId="77777777" w:rsidR="009B7212" w:rsidRPr="00E44B21" w:rsidRDefault="009B7212">
                  <w:pPr>
                    <w:rPr>
                      <w:sz w:val="20"/>
                    </w:rPr>
                  </w:pPr>
                </w:p>
                <w:p w14:paraId="5BB6506A" w14:textId="77777777" w:rsidR="009B7212" w:rsidRPr="00C329B5" w:rsidRDefault="009B7212" w:rsidP="009B7212">
                  <w:pPr>
                    <w:ind w:firstLineChars="100" w:firstLine="173"/>
                    <w:rPr>
                      <w:sz w:val="18"/>
                    </w:rPr>
                  </w:pPr>
                  <w:r w:rsidRPr="00C329B5">
                    <w:rPr>
                      <w:rFonts w:hint="eastAsia"/>
                      <w:sz w:val="18"/>
                    </w:rPr>
                    <w:t>近年、労働災害は増加傾向に推移しており、中でも建設業では従来から墜落災害・建設機械関連災害・土砂崩壊災害の三大災害による繰り返しが未だに多発しています。</w:t>
                  </w:r>
                </w:p>
                <w:p w14:paraId="7C37D170" w14:textId="77777777" w:rsidR="0090336E" w:rsidRPr="00C329B5" w:rsidRDefault="009B7212" w:rsidP="009B7212">
                  <w:pPr>
                    <w:ind w:firstLineChars="100" w:firstLine="173"/>
                    <w:rPr>
                      <w:sz w:val="18"/>
                    </w:rPr>
                  </w:pPr>
                  <w:r w:rsidRPr="00C329B5">
                    <w:rPr>
                      <w:rFonts w:hint="eastAsia"/>
                      <w:sz w:val="18"/>
                    </w:rPr>
                    <w:t>そこで、労働災害防止の手助けとなるのが安全ポケットブックです。このたび、福岡労働局の監修を受け、最新版を発行いたしました。</w:t>
                  </w:r>
                </w:p>
                <w:p w14:paraId="046ABB37" w14:textId="77777777" w:rsidR="0090336E" w:rsidRPr="00C329B5" w:rsidRDefault="0090336E">
                  <w:pPr>
                    <w:rPr>
                      <w:sz w:val="18"/>
                    </w:rPr>
                  </w:pPr>
                  <w:r w:rsidRPr="00C329B5">
                    <w:rPr>
                      <w:rFonts w:hint="eastAsia"/>
                      <w:sz w:val="18"/>
                    </w:rPr>
                    <w:t>現場第一線の管理者・職長が現場で携帯できる実務書として、労働災害防止にぜひご活用ください。</w:t>
                  </w:r>
                </w:p>
              </w:txbxContent>
            </v:textbox>
          </v:shape>
        </w:pict>
      </w:r>
    </w:p>
    <w:p w14:paraId="73CA820A" w14:textId="77777777" w:rsidR="008613E3" w:rsidRDefault="008613E3"/>
    <w:p w14:paraId="3AEBA2E8" w14:textId="77777777" w:rsidR="008613E3" w:rsidRDefault="008613E3"/>
    <w:p w14:paraId="7CD5800F" w14:textId="77777777" w:rsidR="00C25CBC" w:rsidRDefault="00C25CBC" w:rsidP="0096357A">
      <w:pPr>
        <w:spacing w:line="240" w:lineRule="exact"/>
      </w:pPr>
    </w:p>
    <w:p w14:paraId="259EC13A" w14:textId="77777777" w:rsidR="00C25CBC" w:rsidRDefault="004E4C0B" w:rsidP="00A0548E">
      <w:pPr>
        <w:pStyle w:val="a6"/>
        <w:spacing w:line="280" w:lineRule="exact"/>
        <w:ind w:firstLineChars="100" w:firstLine="173"/>
      </w:pPr>
      <w:r>
        <w:rPr>
          <w:rFonts w:hint="eastAsia"/>
        </w:rPr>
        <w:t xml:space="preserve">　</w:t>
      </w:r>
    </w:p>
    <w:p w14:paraId="5667989F" w14:textId="77777777" w:rsidR="00C25CBC" w:rsidRDefault="00C25CBC">
      <w:pPr>
        <w:sectPr w:rsidR="00C25CBC" w:rsidSect="00FD70C2">
          <w:type w:val="continuous"/>
          <w:pgSz w:w="11906" w:h="16838" w:code="9"/>
          <w:pgMar w:top="851" w:right="851" w:bottom="295" w:left="851" w:header="851" w:footer="992" w:gutter="0"/>
          <w:cols w:num="2" w:space="425"/>
          <w:docGrid w:type="linesAndChars" w:linePitch="302" w:charSpace="-1523"/>
        </w:sectPr>
      </w:pPr>
    </w:p>
    <w:p w14:paraId="5F5701B2" w14:textId="77777777" w:rsidR="006937E6" w:rsidRDefault="00000000" w:rsidP="006E7D27">
      <w:r>
        <w:rPr>
          <w:noProof/>
        </w:rPr>
        <w:pict w14:anchorId="1A84DD57">
          <v:shape id="_x0000_s2070" type="#_x0000_t202" style="position:absolute;left:0;text-align:left;margin-left:246.2pt;margin-top:-.1pt;width:273.75pt;height:32.25pt;z-index:251678720" stroked="f">
            <v:textbox inset="5.85pt,.7pt,5.85pt,.7pt">
              <w:txbxContent>
                <w:p w14:paraId="548FCEDE" w14:textId="5491F39A" w:rsidR="0090336E" w:rsidRPr="009B7212" w:rsidRDefault="0090336E">
                  <w:pPr>
                    <w:rPr>
                      <w:b/>
                      <w:sz w:val="28"/>
                    </w:rPr>
                  </w:pPr>
                  <w:r w:rsidRPr="009B2047">
                    <w:rPr>
                      <w:rFonts w:ascii="游ゴシック" w:eastAsia="游ゴシック" w:hAnsi="游ゴシック" w:hint="eastAsia"/>
                      <w:b/>
                      <w:sz w:val="32"/>
                    </w:rPr>
                    <w:t>20</w:t>
                  </w:r>
                  <w:r w:rsidR="001B0F5D" w:rsidRPr="009B2047">
                    <w:rPr>
                      <w:rFonts w:ascii="游ゴシック" w:eastAsia="游ゴシック" w:hAnsi="游ゴシック" w:hint="eastAsia"/>
                      <w:b/>
                      <w:sz w:val="32"/>
                    </w:rPr>
                    <w:t>22</w:t>
                  </w:r>
                  <w:r w:rsidRPr="009B6F08">
                    <w:rPr>
                      <w:rFonts w:hint="eastAsia"/>
                      <w:b/>
                      <w:sz w:val="32"/>
                    </w:rPr>
                    <w:t>年</w:t>
                  </w:r>
                  <w:r w:rsidR="007A1764" w:rsidRPr="009B2047">
                    <w:rPr>
                      <w:rFonts w:ascii="游ゴシック" w:eastAsia="游ゴシック" w:hAnsi="游ゴシック" w:hint="eastAsia"/>
                      <w:b/>
                      <w:sz w:val="32"/>
                    </w:rPr>
                    <w:t>5</w:t>
                  </w:r>
                  <w:r w:rsidRPr="009B6F08">
                    <w:rPr>
                      <w:rFonts w:hint="eastAsia"/>
                      <w:b/>
                      <w:sz w:val="32"/>
                    </w:rPr>
                    <w:t>月</w:t>
                  </w:r>
                  <w:r w:rsidRPr="009B2047">
                    <w:rPr>
                      <w:rFonts w:ascii="游ゴシック" w:eastAsia="游ゴシック" w:hAnsi="游ゴシック" w:hint="eastAsia"/>
                      <w:b/>
                      <w:sz w:val="32"/>
                    </w:rPr>
                    <w:t>1</w:t>
                  </w:r>
                  <w:r w:rsidR="007A1764" w:rsidRPr="009B2047">
                    <w:rPr>
                      <w:rFonts w:ascii="游ゴシック" w:eastAsia="游ゴシック" w:hAnsi="游ゴシック" w:hint="eastAsia"/>
                      <w:b/>
                      <w:sz w:val="32"/>
                    </w:rPr>
                    <w:t>0</w:t>
                  </w:r>
                  <w:r w:rsidRPr="009B6F08">
                    <w:rPr>
                      <w:rFonts w:hint="eastAsia"/>
                      <w:b/>
                      <w:sz w:val="32"/>
                    </w:rPr>
                    <w:t>日（</w:t>
                  </w:r>
                  <w:r w:rsidR="007A1764">
                    <w:rPr>
                      <w:rFonts w:hint="eastAsia"/>
                      <w:b/>
                      <w:sz w:val="32"/>
                    </w:rPr>
                    <w:t>火</w:t>
                  </w:r>
                  <w:r w:rsidR="009B6F08">
                    <w:rPr>
                      <w:rFonts w:hint="eastAsia"/>
                      <w:b/>
                      <w:sz w:val="32"/>
                    </w:rPr>
                    <w:t>）</w:t>
                  </w:r>
                  <w:r w:rsidRPr="009B6F08">
                    <w:rPr>
                      <w:rFonts w:hint="eastAsia"/>
                      <w:b/>
                      <w:sz w:val="20"/>
                    </w:rPr>
                    <w:t>より順次発送開</w:t>
                  </w:r>
                  <w:r w:rsidRPr="009B6F08">
                    <w:rPr>
                      <w:rFonts w:hint="eastAsia"/>
                      <w:b/>
                      <w:sz w:val="21"/>
                    </w:rPr>
                    <w:t>始！！</w:t>
                  </w:r>
                </w:p>
              </w:txbxContent>
            </v:textbox>
          </v:shape>
        </w:pict>
      </w:r>
    </w:p>
    <w:p w14:paraId="27E9061F" w14:textId="77777777" w:rsidR="006937E6" w:rsidRDefault="006937E6" w:rsidP="006E7D27"/>
    <w:p w14:paraId="319CA1CA" w14:textId="77777777" w:rsidR="006937E6" w:rsidRDefault="00DD49A1" w:rsidP="006E7D27">
      <w:r>
        <w:rPr>
          <w:noProof/>
        </w:rPr>
        <w:drawing>
          <wp:anchor distT="0" distB="0" distL="114300" distR="114300" simplePos="0" relativeHeight="251658752" behindDoc="0" locked="0" layoutInCell="1" allowOverlap="1" wp14:anchorId="762C12BE" wp14:editId="13D7EF73">
            <wp:simplePos x="0" y="0"/>
            <wp:positionH relativeFrom="column">
              <wp:posOffset>3336290</wp:posOffset>
            </wp:positionH>
            <wp:positionV relativeFrom="paragraph">
              <wp:posOffset>83185</wp:posOffset>
            </wp:positionV>
            <wp:extent cx="2762250" cy="182783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829" cy="18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783A5" w14:textId="77777777" w:rsidR="006E7D27" w:rsidRDefault="006E7D27" w:rsidP="006E7D27"/>
    <w:p w14:paraId="128232CD" w14:textId="77777777" w:rsidR="00A0548E" w:rsidRDefault="00A0548E" w:rsidP="006E7D27"/>
    <w:p w14:paraId="27E39E7E" w14:textId="77777777" w:rsidR="00A0548E" w:rsidRDefault="00A0548E" w:rsidP="006E7D27"/>
    <w:p w14:paraId="62440E34" w14:textId="77777777" w:rsidR="00A0548E" w:rsidRDefault="00A0548E" w:rsidP="006E7D27"/>
    <w:p w14:paraId="67E1D733" w14:textId="77777777" w:rsidR="00A0548E" w:rsidRDefault="00A0548E" w:rsidP="006E7D27"/>
    <w:p w14:paraId="5E09B876" w14:textId="6A0E3343" w:rsidR="00A0548E" w:rsidRDefault="00A0548E" w:rsidP="006E7D27"/>
    <w:p w14:paraId="35F66727" w14:textId="3DD176CB" w:rsidR="00A0548E" w:rsidRDefault="00E2152D" w:rsidP="006E7D27">
      <w:r>
        <w:rPr>
          <w:noProof/>
        </w:rPr>
        <w:pict w14:anchorId="5E09BBF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8" type="#_x0000_t65" style="position:absolute;left:0;text-align:left;margin-left:.95pt;margin-top:1.7pt;width:231.75pt;height:228pt;z-index:251691008">
            <v:textbox inset="5.85pt,.7pt,5.85pt,.7pt">
              <w:txbxContent>
                <w:p w14:paraId="1655E572" w14:textId="77777777" w:rsidR="00EB70B1" w:rsidRPr="00EB70B1" w:rsidRDefault="00924291">
                  <w:pPr>
                    <w:rPr>
                      <w:b/>
                      <w:sz w:val="21"/>
                    </w:rPr>
                  </w:pPr>
                  <w:r w:rsidRPr="00EB70B1">
                    <w:rPr>
                      <w:rFonts w:hint="eastAsia"/>
                      <w:b/>
                      <w:sz w:val="21"/>
                    </w:rPr>
                    <w:t>～おもな改訂内容および追加項目</w:t>
                  </w:r>
                </w:p>
                <w:p w14:paraId="7850062D" w14:textId="2622204C" w:rsidR="00924291" w:rsidRDefault="00EB70B1" w:rsidP="009B2047">
                  <w:pPr>
                    <w:spacing w:line="240" w:lineRule="exact"/>
                    <w:ind w:firstLineChars="400" w:firstLine="828"/>
                    <w:rPr>
                      <w:b/>
                      <w:sz w:val="21"/>
                    </w:rPr>
                  </w:pPr>
                  <w:r w:rsidRPr="00EB70B1">
                    <w:rPr>
                      <w:rFonts w:hint="eastAsia"/>
                      <w:b/>
                      <w:sz w:val="21"/>
                    </w:rPr>
                    <w:t>（平成</w:t>
                  </w:r>
                  <w:r w:rsidR="009B2047" w:rsidRPr="009B2047">
                    <w:rPr>
                      <w:rFonts w:ascii="游ゴシック" w:eastAsia="游ゴシック" w:hAnsi="游ゴシック" w:hint="eastAsia"/>
                      <w:b/>
                      <w:sz w:val="21"/>
                    </w:rPr>
                    <w:t>31</w:t>
                  </w:r>
                  <w:r w:rsidRPr="00EB70B1">
                    <w:rPr>
                      <w:rFonts w:hint="eastAsia"/>
                      <w:b/>
                      <w:sz w:val="21"/>
                    </w:rPr>
                    <w:t>年</w:t>
                  </w:r>
                  <w:r w:rsidR="009B2047" w:rsidRPr="009B2047">
                    <w:rPr>
                      <w:rFonts w:ascii="游ゴシック" w:eastAsia="游ゴシック" w:hAnsi="游ゴシック" w:hint="eastAsia"/>
                      <w:b/>
                      <w:sz w:val="21"/>
                    </w:rPr>
                    <w:t>4</w:t>
                  </w:r>
                  <w:r w:rsidRPr="00EB70B1">
                    <w:rPr>
                      <w:rFonts w:hint="eastAsia"/>
                      <w:b/>
                      <w:sz w:val="21"/>
                    </w:rPr>
                    <w:t>月版以降の改訂）</w:t>
                  </w:r>
                  <w:r w:rsidR="00924291" w:rsidRPr="00EB70B1">
                    <w:rPr>
                      <w:rFonts w:hint="eastAsia"/>
                      <w:b/>
                      <w:sz w:val="21"/>
                    </w:rPr>
                    <w:t>～</w:t>
                  </w:r>
                </w:p>
                <w:p w14:paraId="7AA30B10" w14:textId="5BEC61F1" w:rsidR="005E01B8" w:rsidRDefault="005E01B8" w:rsidP="006648EE">
                  <w:pPr>
                    <w:spacing w:line="160" w:lineRule="exact"/>
                    <w:ind w:firstLineChars="400" w:firstLine="828"/>
                    <w:rPr>
                      <w:b/>
                      <w:sz w:val="21"/>
                    </w:rPr>
                  </w:pPr>
                </w:p>
                <w:p w14:paraId="79C96249" w14:textId="4493FCAF" w:rsidR="00654752" w:rsidRDefault="00654752" w:rsidP="00654752">
                  <w:pPr>
                    <w:ind w:left="393" w:hangingChars="200" w:hanging="393"/>
                    <w:rPr>
                      <w:rFonts w:ascii="HG丸ｺﾞｼｯｸM-PRO" w:hAnsi="HG丸ｺﾞｼｯｸM-PRO"/>
                      <w:color w:val="201F1E"/>
                      <w:sz w:val="20"/>
                      <w:szCs w:val="20"/>
                      <w:shd w:val="clear" w:color="auto" w:fill="FFFFFF"/>
                    </w:rPr>
                  </w:pPr>
                  <w:r>
                    <w:rPr>
                      <w:rFonts w:ascii="HG丸ｺﾞｼｯｸM-PRO" w:hAnsi="HG丸ｺﾞｼｯｸM-PRO" w:hint="eastAsia"/>
                      <w:color w:val="201F1E"/>
                      <w:sz w:val="20"/>
                      <w:szCs w:val="20"/>
                      <w:shd w:val="clear" w:color="auto" w:fill="FFFFFF"/>
                    </w:rPr>
                    <w:t>１．特定化学物質障害予防規則及び作業環境測定法施行規則の一部改正する省令等の概要</w:t>
                  </w:r>
                </w:p>
                <w:p w14:paraId="6E266C27" w14:textId="06146191" w:rsidR="00654752" w:rsidRPr="006648EE" w:rsidRDefault="00654752" w:rsidP="006C5002">
                  <w:pPr>
                    <w:spacing w:line="240" w:lineRule="exact"/>
                    <w:ind w:leftChars="200" w:left="433"/>
                    <w:rPr>
                      <w:rFonts w:ascii="HG丸ｺﾞｼｯｸM-PRO" w:hAnsi="HG丸ｺﾞｼｯｸM-PRO"/>
                      <w:color w:val="201F1E"/>
                      <w:sz w:val="18"/>
                      <w:szCs w:val="18"/>
                      <w:shd w:val="clear" w:color="auto" w:fill="FFFFFF"/>
                    </w:rPr>
                  </w:pPr>
                  <w:r w:rsidRPr="006648EE">
                    <w:rPr>
                      <w:rFonts w:ascii="HG丸ｺﾞｼｯｸM-PRO" w:hAnsi="HG丸ｺﾞｼｯｸM-PRO" w:hint="eastAsia"/>
                      <w:color w:val="201F1E"/>
                      <w:sz w:val="18"/>
                      <w:szCs w:val="18"/>
                      <w:shd w:val="clear" w:color="auto" w:fill="FFFFFF"/>
                    </w:rPr>
                    <w:t>●　アーク溶接作業時の作業主任者選任</w:t>
                  </w:r>
                </w:p>
                <w:p w14:paraId="35E52446" w14:textId="56EFB232" w:rsidR="00654752" w:rsidRPr="006648EE" w:rsidRDefault="00654752" w:rsidP="006C5002">
                  <w:pPr>
                    <w:spacing w:line="240" w:lineRule="exact"/>
                    <w:ind w:leftChars="200" w:left="433"/>
                    <w:rPr>
                      <w:rFonts w:ascii="HG丸ｺﾞｼｯｸM-PRO" w:hAnsi="HG丸ｺﾞｼｯｸM-PRO"/>
                      <w:color w:val="201F1E"/>
                      <w:sz w:val="18"/>
                      <w:szCs w:val="18"/>
                      <w:shd w:val="clear" w:color="auto" w:fill="FFFFFF"/>
                    </w:rPr>
                  </w:pPr>
                  <w:r w:rsidRPr="006648EE">
                    <w:rPr>
                      <w:rFonts w:ascii="HG丸ｺﾞｼｯｸM-PRO" w:hAnsi="HG丸ｺﾞｼｯｸM-PRO" w:hint="eastAsia"/>
                      <w:color w:val="201F1E"/>
                      <w:sz w:val="18"/>
                      <w:szCs w:val="18"/>
                      <w:shd w:val="clear" w:color="auto" w:fill="FFFFFF"/>
                    </w:rPr>
                    <w:t>●　特定化学物質健診について</w:t>
                  </w:r>
                </w:p>
                <w:p w14:paraId="6B74070F" w14:textId="77777777" w:rsidR="00654752" w:rsidRDefault="00654752" w:rsidP="004C27E3">
                  <w:pPr>
                    <w:spacing w:line="200" w:lineRule="exact"/>
                    <w:rPr>
                      <w:rFonts w:ascii="HG丸ｺﾞｼｯｸM-PRO" w:hAnsi="HG丸ｺﾞｼｯｸM-PRO"/>
                      <w:color w:val="201F1E"/>
                      <w:sz w:val="20"/>
                      <w:szCs w:val="20"/>
                      <w:shd w:val="clear" w:color="auto" w:fill="FFFFFF"/>
                    </w:rPr>
                  </w:pPr>
                </w:p>
                <w:p w14:paraId="378FD2B3" w14:textId="3A92FB9B" w:rsidR="006648EE" w:rsidRDefault="00654752" w:rsidP="005E01B8">
                  <w:pPr>
                    <w:rPr>
                      <w:rFonts w:ascii="HG丸ｺﾞｼｯｸM-PRO" w:hAnsi="HG丸ｺﾞｼｯｸM-PRO"/>
                      <w:color w:val="201F1E"/>
                      <w:sz w:val="20"/>
                      <w:szCs w:val="20"/>
                      <w:shd w:val="clear" w:color="auto" w:fill="FFFFFF"/>
                    </w:rPr>
                  </w:pPr>
                  <w:r>
                    <w:rPr>
                      <w:rFonts w:ascii="HG丸ｺﾞｼｯｸM-PRO" w:hAnsi="HG丸ｺﾞｼｯｸM-PRO" w:hint="eastAsia"/>
                      <w:color w:val="201F1E"/>
                      <w:sz w:val="20"/>
                      <w:szCs w:val="20"/>
                      <w:shd w:val="clear" w:color="auto" w:fill="FFFFFF"/>
                    </w:rPr>
                    <w:t>２．石綿障害予防規則等の一部を改正する省令等</w:t>
                  </w:r>
                </w:p>
                <w:p w14:paraId="7718EADA" w14:textId="44316F83" w:rsidR="00654752" w:rsidRDefault="00654752" w:rsidP="006648EE">
                  <w:pPr>
                    <w:ind w:firstLineChars="200" w:firstLine="393"/>
                    <w:rPr>
                      <w:rFonts w:ascii="HG丸ｺﾞｼｯｸM-PRO" w:hAnsi="HG丸ｺﾞｼｯｸM-PRO"/>
                      <w:color w:val="201F1E"/>
                      <w:sz w:val="20"/>
                      <w:szCs w:val="20"/>
                      <w:shd w:val="clear" w:color="auto" w:fill="FFFFFF"/>
                    </w:rPr>
                  </w:pPr>
                  <w:r>
                    <w:rPr>
                      <w:rFonts w:ascii="HG丸ｺﾞｼｯｸM-PRO" w:hAnsi="HG丸ｺﾞｼｯｸM-PRO" w:hint="eastAsia"/>
                      <w:color w:val="201F1E"/>
                      <w:sz w:val="20"/>
                      <w:szCs w:val="20"/>
                      <w:shd w:val="clear" w:color="auto" w:fill="FFFFFF"/>
                    </w:rPr>
                    <w:t>の概要</w:t>
                  </w:r>
                </w:p>
                <w:p w14:paraId="35D7C792" w14:textId="1E193856" w:rsidR="005E01B8" w:rsidRPr="006648EE" w:rsidRDefault="00654752" w:rsidP="006C5002">
                  <w:pPr>
                    <w:spacing w:line="240" w:lineRule="exact"/>
                    <w:rPr>
                      <w:rFonts w:ascii="HG丸ｺﾞｼｯｸM-PRO" w:hAnsi="HG丸ｺﾞｼｯｸM-PRO"/>
                      <w:color w:val="201F1E"/>
                      <w:sz w:val="18"/>
                      <w:szCs w:val="18"/>
                      <w:shd w:val="clear" w:color="auto" w:fill="FFFFFF"/>
                    </w:rPr>
                  </w:pPr>
                  <w:r>
                    <w:rPr>
                      <w:rFonts w:ascii="HG丸ｺﾞｼｯｸM-PRO" w:hAnsi="HG丸ｺﾞｼｯｸM-PRO" w:hint="eastAsia"/>
                      <w:color w:val="201F1E"/>
                      <w:sz w:val="20"/>
                      <w:szCs w:val="20"/>
                      <w:shd w:val="clear" w:color="auto" w:fill="FFFFFF"/>
                    </w:rPr>
                    <w:t xml:space="preserve">　</w:t>
                  </w:r>
                  <w:r w:rsidR="004C27E3">
                    <w:rPr>
                      <w:rFonts w:ascii="HG丸ｺﾞｼｯｸM-PRO" w:hAnsi="HG丸ｺﾞｼｯｸM-PRO" w:hint="eastAsia"/>
                      <w:color w:val="201F1E"/>
                      <w:sz w:val="20"/>
                      <w:szCs w:val="20"/>
                      <w:shd w:val="clear" w:color="auto" w:fill="FFFFFF"/>
                    </w:rPr>
                    <w:t xml:space="preserve">　</w:t>
                  </w:r>
                  <w:r w:rsidRPr="006648EE">
                    <w:rPr>
                      <w:rFonts w:ascii="HG丸ｺﾞｼｯｸM-PRO" w:hAnsi="HG丸ｺﾞｼｯｸM-PRO" w:hint="eastAsia"/>
                      <w:color w:val="201F1E"/>
                      <w:sz w:val="18"/>
                      <w:szCs w:val="18"/>
                      <w:shd w:val="clear" w:color="auto" w:fill="FFFFFF"/>
                    </w:rPr>
                    <w:t xml:space="preserve">●　</w:t>
                  </w:r>
                  <w:r w:rsidR="005E01B8" w:rsidRPr="006648EE">
                    <w:rPr>
                      <w:rFonts w:ascii="HG丸ｺﾞｼｯｸM-PRO" w:hAnsi="HG丸ｺﾞｼｯｸM-PRO" w:hint="eastAsia"/>
                      <w:color w:val="201F1E"/>
                      <w:sz w:val="18"/>
                      <w:szCs w:val="18"/>
                      <w:shd w:val="clear" w:color="auto" w:fill="FFFFFF"/>
                    </w:rPr>
                    <w:t>石綿の事前調査方法・行政報告(電子)・作業</w:t>
                  </w:r>
                </w:p>
                <w:p w14:paraId="10524C59" w14:textId="77777777" w:rsidR="004C27E3" w:rsidRDefault="005E01B8" w:rsidP="006C5002">
                  <w:pPr>
                    <w:spacing w:line="240" w:lineRule="exact"/>
                    <w:ind w:firstLineChars="400" w:firstLine="705"/>
                    <w:rPr>
                      <w:rFonts w:ascii="HG丸ｺﾞｼｯｸM-PRO" w:hAnsi="HG丸ｺﾞｼｯｸM-PRO"/>
                      <w:color w:val="201F1E"/>
                      <w:sz w:val="18"/>
                      <w:szCs w:val="18"/>
                      <w:shd w:val="clear" w:color="auto" w:fill="FFFFFF"/>
                    </w:rPr>
                  </w:pPr>
                  <w:r w:rsidRPr="006648EE">
                    <w:rPr>
                      <w:rFonts w:ascii="HG丸ｺﾞｼｯｸM-PRO" w:hAnsi="HG丸ｺﾞｼｯｸM-PRO" w:hint="eastAsia"/>
                      <w:color w:val="201F1E"/>
                      <w:sz w:val="18"/>
                      <w:szCs w:val="18"/>
                      <w:shd w:val="clear" w:color="auto" w:fill="FFFFFF"/>
                    </w:rPr>
                    <w:t>方法・記録等について罰則が伴う規制強化</w:t>
                  </w:r>
                  <w:r w:rsidR="00654752" w:rsidRPr="006648EE">
                    <w:rPr>
                      <w:rFonts w:ascii="HG丸ｺﾞｼｯｸM-PRO" w:hAnsi="HG丸ｺﾞｼｯｸM-PRO" w:hint="eastAsia"/>
                      <w:color w:val="201F1E"/>
                      <w:sz w:val="18"/>
                      <w:szCs w:val="18"/>
                      <w:shd w:val="clear" w:color="auto" w:fill="FFFFFF"/>
                    </w:rPr>
                    <w:t>に</w:t>
                  </w:r>
                </w:p>
                <w:p w14:paraId="6AE5E856" w14:textId="4894D23D" w:rsidR="00C329B5" w:rsidRDefault="006648EE" w:rsidP="006C5002">
                  <w:pPr>
                    <w:spacing w:line="240" w:lineRule="exact"/>
                    <w:ind w:firstLineChars="400" w:firstLine="705"/>
                    <w:rPr>
                      <w:rFonts w:ascii="HG丸ｺﾞｼｯｸM-PRO" w:hAnsi="HG丸ｺﾞｼｯｸM-PRO"/>
                      <w:color w:val="201F1E"/>
                      <w:sz w:val="18"/>
                      <w:szCs w:val="18"/>
                      <w:shd w:val="clear" w:color="auto" w:fill="FFFFFF"/>
                    </w:rPr>
                  </w:pPr>
                  <w:r w:rsidRPr="006648EE">
                    <w:rPr>
                      <w:rFonts w:ascii="HG丸ｺﾞｼｯｸM-PRO" w:hAnsi="HG丸ｺﾞｼｯｸM-PRO" w:hint="eastAsia"/>
                      <w:color w:val="201F1E"/>
                      <w:sz w:val="18"/>
                      <w:szCs w:val="18"/>
                      <w:shd w:val="clear" w:color="auto" w:fill="FFFFFF"/>
                    </w:rPr>
                    <w:t>ついて</w:t>
                  </w:r>
                </w:p>
                <w:p w14:paraId="7D4E2976" w14:textId="77777777" w:rsidR="006648EE" w:rsidRPr="006648EE" w:rsidRDefault="006648EE" w:rsidP="004C27E3">
                  <w:pPr>
                    <w:spacing w:line="200" w:lineRule="exact"/>
                    <w:rPr>
                      <w:rFonts w:ascii="HG丸ｺﾞｼｯｸM-PRO" w:hAnsi="HG丸ｺﾞｼｯｸM-PRO"/>
                      <w:color w:val="201F1E"/>
                      <w:sz w:val="18"/>
                      <w:szCs w:val="18"/>
                      <w:shd w:val="clear" w:color="auto" w:fill="FFFFFF"/>
                    </w:rPr>
                  </w:pPr>
                </w:p>
                <w:p w14:paraId="5DD4C959" w14:textId="77777777" w:rsidR="004C27E3" w:rsidRDefault="006648EE" w:rsidP="006648EE">
                  <w:pPr>
                    <w:rPr>
                      <w:rFonts w:ascii="HG丸ｺﾞｼｯｸM-PRO" w:hAnsi="HG丸ｺﾞｼｯｸM-PRO"/>
                      <w:color w:val="201F1E"/>
                      <w:sz w:val="20"/>
                      <w:szCs w:val="20"/>
                      <w:shd w:val="clear" w:color="auto" w:fill="FFFFFF"/>
                    </w:rPr>
                  </w:pPr>
                  <w:r>
                    <w:rPr>
                      <w:rFonts w:ascii="HG丸ｺﾞｼｯｸM-PRO" w:hAnsi="HG丸ｺﾞｼｯｸM-PRO" w:hint="eastAsia"/>
                      <w:color w:val="201F1E"/>
                      <w:sz w:val="20"/>
                      <w:szCs w:val="20"/>
                      <w:shd w:val="clear" w:color="auto" w:fill="FFFFFF"/>
                    </w:rPr>
                    <w:t>３．「ずい道等建設工事における粉じん対策に</w:t>
                  </w:r>
                </w:p>
                <w:p w14:paraId="0887137D" w14:textId="473D5624" w:rsidR="006648EE" w:rsidRPr="00C329B5" w:rsidRDefault="006648EE" w:rsidP="004C27E3">
                  <w:pPr>
                    <w:ind w:firstLineChars="200" w:firstLine="393"/>
                    <w:rPr>
                      <w:sz w:val="20"/>
                    </w:rPr>
                  </w:pPr>
                  <w:r>
                    <w:rPr>
                      <w:rFonts w:ascii="HG丸ｺﾞｼｯｸM-PRO" w:hAnsi="HG丸ｺﾞｼｯｸM-PRO" w:hint="eastAsia"/>
                      <w:color w:val="201F1E"/>
                      <w:sz w:val="20"/>
                      <w:szCs w:val="20"/>
                      <w:shd w:val="clear" w:color="auto" w:fill="FFFFFF"/>
                    </w:rPr>
                    <w:t>関するガイドライン」改正について</w:t>
                  </w:r>
                </w:p>
              </w:txbxContent>
            </v:textbox>
          </v:shape>
        </w:pict>
      </w:r>
    </w:p>
    <w:p w14:paraId="48E0064E" w14:textId="77777777" w:rsidR="00A0548E" w:rsidRDefault="00A0548E" w:rsidP="006E7D27"/>
    <w:p w14:paraId="555EAE95" w14:textId="77777777" w:rsidR="00A0548E" w:rsidRDefault="00A0548E" w:rsidP="006E7D27"/>
    <w:p w14:paraId="2C5C7893" w14:textId="77777777" w:rsidR="0090336E" w:rsidRDefault="00000000" w:rsidP="006E7D27">
      <w:r>
        <w:rPr>
          <w:noProof/>
        </w:rPr>
        <w:pict w14:anchorId="367C9426">
          <v:roundrect id="_x0000_s2073" style="position:absolute;left:0;text-align:left;margin-left:239.45pt;margin-top:15.05pt;width:269.25pt;height:193.65pt;z-index:251680768" arcsize="10923f" strokeweight="2.25pt">
            <v:textbox style="mso-next-textbox:#_x0000_s2073" inset="5.85pt,.7pt,5.85pt,.7pt">
              <w:txbxContent>
                <w:p w14:paraId="08C9E260" w14:textId="77777777" w:rsidR="005B5400" w:rsidRPr="00E44B21" w:rsidRDefault="005B5400" w:rsidP="00E44B21">
                  <w:pPr>
                    <w:jc w:val="center"/>
                    <w:rPr>
                      <w:rFonts w:ascii="HG丸ｺﾞｼｯｸM-PRO" w:hAnsi="HG丸ｺﾞｼｯｸM-PRO"/>
                      <w:b/>
                    </w:rPr>
                  </w:pPr>
                  <w:r w:rsidRPr="00E44B21">
                    <w:rPr>
                      <w:rFonts w:ascii="HG丸ｺﾞｼｯｸM-PRO" w:hAnsi="HG丸ｺﾞｼｯｸM-PRO" w:hint="eastAsia"/>
                      <w:b/>
                    </w:rPr>
                    <w:t>〔A5</w:t>
                  </w:r>
                  <w:r w:rsidRPr="00E44B21">
                    <w:rPr>
                      <w:rFonts w:ascii="HG丸ｺﾞｼｯｸM-PRO" w:hAnsi="HG丸ｺﾞｼｯｸM-PRO" w:hint="eastAsia"/>
                      <w:b/>
                    </w:rPr>
                    <w:t>判〕　定価　800円（税込）</w:t>
                  </w:r>
                </w:p>
                <w:p w14:paraId="43FE3BF7" w14:textId="77777777" w:rsidR="00E44B21" w:rsidRPr="00E44B21" w:rsidRDefault="005B5400" w:rsidP="00E44B21">
                  <w:pPr>
                    <w:jc w:val="center"/>
                    <w:rPr>
                      <w:rFonts w:ascii="HG丸ｺﾞｼｯｸM-PRO" w:hAnsi="HG丸ｺﾞｼｯｸM-PRO"/>
                      <w:b/>
                    </w:rPr>
                  </w:pPr>
                  <w:r w:rsidRPr="00E44B21">
                    <w:rPr>
                      <w:rFonts w:ascii="HG丸ｺﾞｼｯｸM-PRO" w:hAnsi="HG丸ｺﾞｼｯｸM-PRO" w:hint="eastAsia"/>
                      <w:b/>
                    </w:rPr>
                    <w:t>〔A6判〕　定価　700円（税込）</w:t>
                  </w:r>
                </w:p>
                <w:p w14:paraId="0B4F4A53" w14:textId="77777777" w:rsidR="00E44B21" w:rsidRPr="005B5400" w:rsidRDefault="00E44B21" w:rsidP="00B91588">
                  <w:pPr>
                    <w:spacing w:line="300" w:lineRule="exact"/>
                    <w:jc w:val="center"/>
                    <w:rPr>
                      <w:rFonts w:ascii="HG丸ｺﾞｼｯｸM-PRO" w:hAnsi="HG丸ｺﾞｼｯｸM-PRO"/>
                      <w:b/>
                      <w:sz w:val="24"/>
                    </w:rPr>
                  </w:pPr>
                </w:p>
                <w:p w14:paraId="7BE31296" w14:textId="77777777" w:rsidR="00E44B21" w:rsidRPr="00654D0A" w:rsidRDefault="00E44B21" w:rsidP="00E44B21">
                  <w:pPr>
                    <w:jc w:val="center"/>
                    <w:rPr>
                      <w:b/>
                      <w:u w:val="single"/>
                    </w:rPr>
                  </w:pPr>
                  <w:r w:rsidRPr="00654D0A">
                    <w:rPr>
                      <w:rFonts w:hint="eastAsia"/>
                      <w:b/>
                      <w:u w:val="single"/>
                    </w:rPr>
                    <w:t xml:space="preserve"> </w:t>
                  </w:r>
                  <w:r w:rsidRPr="00654D0A">
                    <w:rPr>
                      <w:b/>
                      <w:u w:val="single"/>
                    </w:rPr>
                    <w:t xml:space="preserve"> </w:t>
                  </w:r>
                  <w:r w:rsidRPr="00654D0A">
                    <w:rPr>
                      <w:rFonts w:hint="eastAsia"/>
                      <w:b/>
                      <w:u w:val="single"/>
                    </w:rPr>
                    <w:t>発送料について（税込）</w:t>
                  </w:r>
                  <w:r w:rsidRPr="00654D0A">
                    <w:rPr>
                      <w:rFonts w:hint="eastAsia"/>
                      <w:b/>
                      <w:u w:val="single"/>
                    </w:rPr>
                    <w:t xml:space="preserve"> </w:t>
                  </w:r>
                </w:p>
                <w:p w14:paraId="514D0CC9" w14:textId="77777777" w:rsidR="00E44B21" w:rsidRPr="00654D0A" w:rsidRDefault="00E44B21" w:rsidP="00E44B21">
                  <w:pPr>
                    <w:jc w:val="center"/>
                    <w:rPr>
                      <w:b/>
                      <w:u w:val="single"/>
                    </w:rPr>
                  </w:pPr>
                </w:p>
                <w:p w14:paraId="13F06472" w14:textId="77777777" w:rsidR="00E44B21" w:rsidRPr="00654D0A" w:rsidRDefault="00E44B21" w:rsidP="00B91588">
                  <w:pPr>
                    <w:pStyle w:val="ad"/>
                    <w:numPr>
                      <w:ilvl w:val="0"/>
                      <w:numId w:val="14"/>
                    </w:numPr>
                    <w:spacing w:line="280" w:lineRule="exact"/>
                    <w:ind w:leftChars="0" w:left="357" w:hanging="357"/>
                  </w:pPr>
                  <w:r w:rsidRPr="00654D0A">
                    <w:rPr>
                      <w:rFonts w:hint="eastAsia"/>
                    </w:rPr>
                    <w:t xml:space="preserve">九州県内　　</w:t>
                  </w:r>
                  <w:r>
                    <w:rPr>
                      <w:rFonts w:hint="eastAsia"/>
                    </w:rPr>
                    <w:t xml:space="preserve">　　　　　　　　　　</w:t>
                  </w:r>
                  <w:r w:rsidR="00AB544E" w:rsidRPr="00B91588">
                    <w:rPr>
                      <w:rFonts w:ascii="游ゴシック" w:eastAsia="游ゴシック" w:hAnsi="游ゴシック" w:hint="eastAsia"/>
                    </w:rPr>
                    <w:t>1</w:t>
                  </w:r>
                  <w:r w:rsidR="00AB544E" w:rsidRPr="00B91588">
                    <w:rPr>
                      <w:rFonts w:ascii="游ゴシック" w:eastAsia="游ゴシック" w:hAnsi="游ゴシック"/>
                    </w:rPr>
                    <w:t>,</w:t>
                  </w:r>
                  <w:r w:rsidR="00AB544E" w:rsidRPr="00B91588">
                    <w:rPr>
                      <w:rFonts w:ascii="游ゴシック" w:eastAsia="游ゴシック" w:hAnsi="游ゴシック" w:hint="eastAsia"/>
                    </w:rPr>
                    <w:t>0</w:t>
                  </w:r>
                  <w:r w:rsidRPr="00B91588">
                    <w:rPr>
                      <w:rFonts w:ascii="游ゴシック" w:eastAsia="游ゴシック" w:hAnsi="游ゴシック" w:hint="eastAsia"/>
                    </w:rPr>
                    <w:t>00</w:t>
                  </w:r>
                  <w:r>
                    <w:rPr>
                      <w:rFonts w:hint="eastAsia"/>
                    </w:rPr>
                    <w:t>円</w:t>
                  </w:r>
                  <w:r w:rsidRPr="00654D0A">
                    <w:rPr>
                      <w:rFonts w:hint="eastAsia"/>
                    </w:rPr>
                    <w:t xml:space="preserve">　　　　　　　</w:t>
                  </w:r>
                </w:p>
                <w:p w14:paraId="084A32B3" w14:textId="77777777" w:rsidR="00E44B21" w:rsidRPr="00654D0A" w:rsidRDefault="00E44B21" w:rsidP="00B91588">
                  <w:pPr>
                    <w:pStyle w:val="ad"/>
                    <w:numPr>
                      <w:ilvl w:val="0"/>
                      <w:numId w:val="14"/>
                    </w:numPr>
                    <w:spacing w:line="280" w:lineRule="exact"/>
                    <w:ind w:leftChars="0" w:left="357" w:hanging="357"/>
                  </w:pPr>
                  <w:r w:rsidRPr="00654D0A">
                    <w:rPr>
                      <w:rFonts w:hint="eastAsia"/>
                    </w:rPr>
                    <w:t>中国・四国・関西・中部・北陸</w:t>
                  </w:r>
                  <w:r>
                    <w:rPr>
                      <w:rFonts w:hint="eastAsia"/>
                    </w:rPr>
                    <w:t xml:space="preserve">　　</w:t>
                  </w:r>
                  <w:r w:rsidRPr="00B91588">
                    <w:rPr>
                      <w:rFonts w:ascii="游ゴシック" w:eastAsia="游ゴシック" w:hAnsi="游ゴシック" w:hint="eastAsia"/>
                    </w:rPr>
                    <w:t>1,</w:t>
                  </w:r>
                  <w:r w:rsidR="00AB544E" w:rsidRPr="00B91588">
                    <w:rPr>
                      <w:rFonts w:ascii="游ゴシック" w:eastAsia="游ゴシック" w:hAnsi="游ゴシック"/>
                    </w:rPr>
                    <w:t>2</w:t>
                  </w:r>
                  <w:r w:rsidRPr="00B91588">
                    <w:rPr>
                      <w:rFonts w:ascii="游ゴシック" w:eastAsia="游ゴシック" w:hAnsi="游ゴシック"/>
                    </w:rPr>
                    <w:t>00</w:t>
                  </w:r>
                  <w:r>
                    <w:rPr>
                      <w:rFonts w:hint="eastAsia"/>
                    </w:rPr>
                    <w:t>円</w:t>
                  </w:r>
                </w:p>
                <w:p w14:paraId="2187A2DE" w14:textId="77777777" w:rsidR="00E44B21" w:rsidRPr="00654D0A" w:rsidRDefault="00E44B21" w:rsidP="00B91588">
                  <w:pPr>
                    <w:pStyle w:val="ad"/>
                    <w:numPr>
                      <w:ilvl w:val="0"/>
                      <w:numId w:val="14"/>
                    </w:numPr>
                    <w:spacing w:line="280" w:lineRule="exact"/>
                    <w:ind w:leftChars="0" w:left="357" w:hanging="357"/>
                  </w:pPr>
                  <w:r w:rsidRPr="00654D0A">
                    <w:rPr>
                      <w:rFonts w:hint="eastAsia"/>
                    </w:rPr>
                    <w:t xml:space="preserve">関東・信越・東北・北海道　　</w:t>
                  </w:r>
                  <w:r>
                    <w:rPr>
                      <w:rFonts w:hint="eastAsia"/>
                    </w:rPr>
                    <w:t xml:space="preserve">　　</w:t>
                  </w:r>
                  <w:r w:rsidRPr="00B91588">
                    <w:rPr>
                      <w:rFonts w:ascii="游ゴシック" w:eastAsia="游ゴシック" w:hAnsi="游ゴシック" w:hint="eastAsia"/>
                    </w:rPr>
                    <w:t>1,</w:t>
                  </w:r>
                  <w:r w:rsidR="00AB544E" w:rsidRPr="00B91588">
                    <w:rPr>
                      <w:rFonts w:ascii="游ゴシック" w:eastAsia="游ゴシック" w:hAnsi="游ゴシック"/>
                    </w:rPr>
                    <w:t>4</w:t>
                  </w:r>
                  <w:r w:rsidRPr="00B91588">
                    <w:rPr>
                      <w:rFonts w:ascii="游ゴシック" w:eastAsia="游ゴシック" w:hAnsi="游ゴシック"/>
                    </w:rPr>
                    <w:t>00</w:t>
                  </w:r>
                  <w:r>
                    <w:rPr>
                      <w:rFonts w:hint="eastAsia"/>
                    </w:rPr>
                    <w:t>円</w:t>
                  </w:r>
                </w:p>
                <w:p w14:paraId="6B7FEE12" w14:textId="77777777" w:rsidR="00E44B21" w:rsidRPr="00654D0A" w:rsidRDefault="00E44B21" w:rsidP="00B91588">
                  <w:pPr>
                    <w:pStyle w:val="ad"/>
                    <w:numPr>
                      <w:ilvl w:val="0"/>
                      <w:numId w:val="14"/>
                    </w:numPr>
                    <w:spacing w:line="280" w:lineRule="exact"/>
                    <w:ind w:leftChars="0" w:left="357" w:hanging="357"/>
                  </w:pPr>
                  <w:r w:rsidRPr="00654D0A">
                    <w:rPr>
                      <w:rFonts w:hint="eastAsia"/>
                    </w:rPr>
                    <w:t xml:space="preserve">沖縄　　　　</w:t>
                  </w:r>
                  <w:r>
                    <w:rPr>
                      <w:rFonts w:hint="eastAsia"/>
                    </w:rPr>
                    <w:t xml:space="preserve">　　　　　　　　　　</w:t>
                  </w:r>
                  <w:r w:rsidRPr="00B91588">
                    <w:rPr>
                      <w:rFonts w:ascii="游ゴシック" w:eastAsia="游ゴシック" w:hAnsi="游ゴシック" w:hint="eastAsia"/>
                    </w:rPr>
                    <w:t>1,</w:t>
                  </w:r>
                  <w:r w:rsidR="00AB544E" w:rsidRPr="00B91588">
                    <w:rPr>
                      <w:rFonts w:ascii="游ゴシック" w:eastAsia="游ゴシック" w:hAnsi="游ゴシック"/>
                    </w:rPr>
                    <w:t>6</w:t>
                  </w:r>
                  <w:r w:rsidRPr="00B91588">
                    <w:rPr>
                      <w:rFonts w:ascii="游ゴシック" w:eastAsia="游ゴシック" w:hAnsi="游ゴシック"/>
                    </w:rPr>
                    <w:t>00</w:t>
                  </w:r>
                  <w:r>
                    <w:rPr>
                      <w:rFonts w:hint="eastAsia"/>
                    </w:rPr>
                    <w:t>円</w:t>
                  </w:r>
                </w:p>
                <w:p w14:paraId="25DD170F" w14:textId="77777777" w:rsidR="00E44B21" w:rsidRPr="00AB544E" w:rsidRDefault="00E44B21" w:rsidP="00E44B21">
                  <w:pPr>
                    <w:rPr>
                      <w:rFonts w:ascii="HG丸ｺﾞｼｯｸM-PRO" w:hAnsi="HG丸ｺﾞｼｯｸM-PRO" w:cs="ＭＳ 明朝"/>
                      <w:b/>
                      <w:sz w:val="20"/>
                    </w:rPr>
                  </w:pPr>
                </w:p>
                <w:p w14:paraId="2DCA714B" w14:textId="77777777" w:rsidR="00E44B21" w:rsidRPr="00E44B21" w:rsidRDefault="00E44B21" w:rsidP="00E44B21">
                  <w:pPr>
                    <w:rPr>
                      <w:rFonts w:ascii="HG丸ｺﾞｼｯｸM-PRO" w:hAnsi="HG丸ｺﾞｼｯｸM-PRO" w:cs="ＭＳ 明朝"/>
                      <w:b/>
                      <w:sz w:val="20"/>
                    </w:rPr>
                  </w:pPr>
                  <w:r w:rsidRPr="00E44B21">
                    <w:rPr>
                      <w:rFonts w:ascii="HG丸ｺﾞｼｯｸM-PRO" w:hAnsi="HG丸ｺﾞｼｯｸM-PRO" w:cs="ＭＳ 明朝" w:hint="eastAsia"/>
                      <w:b/>
                      <w:sz w:val="20"/>
                    </w:rPr>
                    <w:t>※</w:t>
                  </w:r>
                  <w:r>
                    <w:rPr>
                      <w:rFonts w:ascii="HG丸ｺﾞｼｯｸM-PRO" w:hAnsi="HG丸ｺﾞｼｯｸM-PRO" w:cs="ＭＳ 明朝" w:hint="eastAsia"/>
                      <w:b/>
                      <w:sz w:val="20"/>
                    </w:rPr>
                    <w:t>上記金額は、50冊までの発送料金になります。</w:t>
                  </w:r>
                </w:p>
                <w:p w14:paraId="330CC8F0" w14:textId="77777777" w:rsidR="00E44B21" w:rsidRDefault="00E44B21"/>
                <w:p w14:paraId="0C855E5B" w14:textId="77777777" w:rsidR="00E44B21" w:rsidRDefault="00E44B21"/>
                <w:p w14:paraId="73818141" w14:textId="77777777" w:rsidR="00E44B21" w:rsidRDefault="00E44B21"/>
              </w:txbxContent>
            </v:textbox>
          </v:roundrect>
        </w:pict>
      </w:r>
    </w:p>
    <w:p w14:paraId="728A6F33" w14:textId="77777777" w:rsidR="0090336E" w:rsidRDefault="0090336E" w:rsidP="006E7D27"/>
    <w:p w14:paraId="43D8E286" w14:textId="77777777" w:rsidR="0090336E" w:rsidRDefault="0090336E" w:rsidP="006E7D27"/>
    <w:p w14:paraId="72771734" w14:textId="77777777" w:rsidR="0090336E" w:rsidRDefault="0090336E" w:rsidP="006E7D27"/>
    <w:p w14:paraId="5DC20EA4" w14:textId="77777777" w:rsidR="0090336E" w:rsidRDefault="0090336E" w:rsidP="006E7D27"/>
    <w:p w14:paraId="78B88104" w14:textId="77777777" w:rsidR="0090336E" w:rsidRDefault="00000000" w:rsidP="006E7D27">
      <w:r>
        <w:rPr>
          <w:noProof/>
        </w:rPr>
        <w:pict w14:anchorId="644C5017">
          <v:shape id="_x0000_s2079" type="#_x0000_t202" style="position:absolute;left:0;text-align:left;margin-left:294.2pt;margin-top:6.55pt;width:48pt;height:16.5pt;z-index:251685888" filled="f" stroked="f">
            <v:textbox inset="5.85pt,.7pt,5.85pt,.7pt">
              <w:txbxContent>
                <w:p w14:paraId="59FB88A0" w14:textId="77777777" w:rsidR="002E609F" w:rsidRPr="002E609F" w:rsidRDefault="002E609F">
                  <w:pPr>
                    <w:rPr>
                      <w:color w:val="FFFFFF" w:themeColor="background1"/>
                      <w:sz w:val="24"/>
                    </w:rPr>
                  </w:pPr>
                  <w:r w:rsidRPr="002E609F">
                    <w:rPr>
                      <w:rFonts w:hint="eastAsia"/>
                      <w:color w:val="FFFFFF" w:themeColor="background1"/>
                      <w:sz w:val="24"/>
                    </w:rPr>
                    <w:t>600</w:t>
                  </w:r>
                  <w:r w:rsidRPr="002E609F">
                    <w:rPr>
                      <w:rFonts w:hint="eastAsia"/>
                      <w:color w:val="FFFFFF" w:themeColor="background1"/>
                      <w:sz w:val="24"/>
                    </w:rPr>
                    <w:t>円</w:t>
                  </w:r>
                </w:p>
              </w:txbxContent>
            </v:textbox>
          </v:shape>
        </w:pict>
      </w:r>
    </w:p>
    <w:p w14:paraId="593A75AE" w14:textId="77777777" w:rsidR="0090336E" w:rsidRDefault="0090336E" w:rsidP="006E7D27"/>
    <w:p w14:paraId="32C17E89" w14:textId="77777777" w:rsidR="0090336E" w:rsidRDefault="0090336E" w:rsidP="006E7D27"/>
    <w:p w14:paraId="44201DF1" w14:textId="77777777" w:rsidR="0090336E" w:rsidRDefault="0090336E" w:rsidP="006E7D27"/>
    <w:p w14:paraId="1F298E07" w14:textId="77777777" w:rsidR="0090336E" w:rsidRDefault="0090336E" w:rsidP="006E7D27"/>
    <w:p w14:paraId="183A7677" w14:textId="77777777" w:rsidR="0090336E" w:rsidRDefault="0090336E" w:rsidP="006E7D27"/>
    <w:p w14:paraId="15DF777E" w14:textId="77777777" w:rsidR="00544E1A" w:rsidRDefault="00544E1A" w:rsidP="006E7D27"/>
    <w:p w14:paraId="3311DE67" w14:textId="77777777" w:rsidR="009B2047" w:rsidRDefault="009B2047" w:rsidP="00E2152D">
      <w:pPr>
        <w:spacing w:line="160" w:lineRule="exact"/>
        <w:rPr>
          <w:sz w:val="21"/>
        </w:rPr>
      </w:pPr>
    </w:p>
    <w:p w14:paraId="38F7E275" w14:textId="1C70EBC6" w:rsidR="0090336E" w:rsidRPr="00C329B5" w:rsidRDefault="00EB70B1" w:rsidP="006E7D27">
      <w:pPr>
        <w:rPr>
          <w:sz w:val="21"/>
        </w:rPr>
      </w:pPr>
      <w:r w:rsidRPr="00C329B5">
        <w:rPr>
          <w:rFonts w:hint="eastAsia"/>
          <w:sz w:val="21"/>
        </w:rPr>
        <w:t>〔編</w:t>
      </w:r>
      <w:r w:rsidR="00DD49A1" w:rsidRPr="00C329B5">
        <w:rPr>
          <w:rFonts w:hint="eastAsia"/>
          <w:sz w:val="21"/>
        </w:rPr>
        <w:t>集・発行〕</w:t>
      </w:r>
    </w:p>
    <w:p w14:paraId="18B77980" w14:textId="0884A8A4" w:rsidR="00DD49A1" w:rsidRDefault="00DD49A1" w:rsidP="009B2047">
      <w:pPr>
        <w:spacing w:line="360" w:lineRule="exact"/>
        <w:rPr>
          <w:rFonts w:ascii="HGP教科書体" w:eastAsia="HGP教科書体"/>
          <w:b/>
          <w:sz w:val="28"/>
        </w:rPr>
      </w:pPr>
      <w:r w:rsidRPr="00EC00A5">
        <w:rPr>
          <w:rFonts w:ascii="HGP教科書体" w:eastAsia="HGP教科書体" w:hint="eastAsia"/>
          <w:b/>
          <w:sz w:val="28"/>
        </w:rPr>
        <w:t>福岡建設労務安全研究会</w:t>
      </w:r>
    </w:p>
    <w:p w14:paraId="1D1D9711" w14:textId="64464E01" w:rsidR="00E2152D" w:rsidRPr="00E2152D" w:rsidRDefault="00E2152D" w:rsidP="00E2152D">
      <w:pPr>
        <w:spacing w:line="240" w:lineRule="exact"/>
        <w:ind w:firstLineChars="100" w:firstLine="176"/>
        <w:rPr>
          <w:rFonts w:ascii="游ゴシック" w:eastAsia="游ゴシック" w:hAnsi="游ゴシック" w:hint="eastAsia"/>
          <w:b/>
          <w:sz w:val="18"/>
          <w:szCs w:val="18"/>
        </w:rPr>
      </w:pPr>
      <w:r>
        <w:rPr>
          <w:noProof/>
          <w:sz w:val="18"/>
          <w:lang w:val="ja-JP"/>
        </w:rPr>
        <w:pict w14:anchorId="5EA97DD6">
          <v:roundrect id="_x0000_s2087" style="position:absolute;left:0;text-align:left;margin-left:207.2pt;margin-top:1.15pt;width:312.75pt;height:51.75pt;z-index:251689984" arcsize="10923f">
            <v:textbox inset="5.85pt,.7pt,5.85pt,.7pt">
              <w:txbxContent>
                <w:p w14:paraId="43A183AF" w14:textId="77777777" w:rsidR="00924291" w:rsidRDefault="00924291">
                  <w:pPr>
                    <w:rPr>
                      <w:sz w:val="21"/>
                    </w:rPr>
                  </w:pPr>
                  <w:r>
                    <w:rPr>
                      <w:rFonts w:hint="eastAsia"/>
                      <w:sz w:val="21"/>
                    </w:rPr>
                    <w:t>《</w:t>
                  </w:r>
                  <w:r w:rsidR="00E44B21" w:rsidRPr="00924291">
                    <w:rPr>
                      <w:rFonts w:hint="eastAsia"/>
                      <w:sz w:val="21"/>
                    </w:rPr>
                    <w:t>ご注文方法</w:t>
                  </w:r>
                  <w:r>
                    <w:rPr>
                      <w:rFonts w:hint="eastAsia"/>
                      <w:sz w:val="21"/>
                    </w:rPr>
                    <w:t xml:space="preserve">》　　　　　　　　　　</w:t>
                  </w:r>
                </w:p>
                <w:p w14:paraId="2645A326" w14:textId="77777777" w:rsidR="00E44B21" w:rsidRDefault="00E44B21" w:rsidP="009B2047">
                  <w:pPr>
                    <w:spacing w:line="300" w:lineRule="exact"/>
                    <w:rPr>
                      <w:sz w:val="21"/>
                    </w:rPr>
                  </w:pPr>
                  <w:r w:rsidRPr="00E44B21">
                    <w:rPr>
                      <w:rFonts w:hint="eastAsia"/>
                      <w:sz w:val="21"/>
                    </w:rPr>
                    <w:t>下記申込書にご記入の上、本用紙をそのまま</w:t>
                  </w:r>
                  <w:r w:rsidRPr="00B91588">
                    <w:rPr>
                      <w:rFonts w:ascii="游ゴシック" w:eastAsia="游ゴシック" w:hAnsi="游ゴシック" w:hint="eastAsia"/>
                      <w:sz w:val="21"/>
                    </w:rPr>
                    <w:t>FAX</w:t>
                  </w:r>
                  <w:r w:rsidRPr="00E44B21">
                    <w:rPr>
                      <w:rFonts w:hint="eastAsia"/>
                      <w:sz w:val="21"/>
                    </w:rPr>
                    <w:t>してください。</w:t>
                  </w:r>
                </w:p>
                <w:p w14:paraId="5890A2B9" w14:textId="77777777" w:rsidR="00924291" w:rsidRPr="007A1764" w:rsidRDefault="00924291" w:rsidP="009B2047">
                  <w:pPr>
                    <w:spacing w:line="300" w:lineRule="exact"/>
                    <w:ind w:right="204"/>
                    <w:jc w:val="right"/>
                    <w:rPr>
                      <w:rFonts w:ascii="游ゴシック" w:eastAsia="游ゴシック" w:hAnsi="游ゴシック"/>
                      <w:sz w:val="21"/>
                    </w:rPr>
                  </w:pPr>
                  <w:r w:rsidRPr="007A1764">
                    <w:rPr>
                      <w:rFonts w:ascii="游ゴシック" w:eastAsia="游ゴシック" w:hAnsi="游ゴシック" w:hint="eastAsia"/>
                      <w:sz w:val="21"/>
                    </w:rPr>
                    <w:t xml:space="preserve">　</w:t>
                  </w:r>
                  <w:r w:rsidRPr="007A1764">
                    <w:rPr>
                      <w:rFonts w:ascii="游ゴシック" w:eastAsia="游ゴシック" w:hAnsi="游ゴシック" w:hint="eastAsia"/>
                      <w:b/>
                      <w:sz w:val="21"/>
                    </w:rPr>
                    <w:t>（</w:t>
                  </w:r>
                  <w:r w:rsidRPr="007A1764">
                    <w:rPr>
                      <w:rFonts w:ascii="游ゴシック" w:eastAsia="游ゴシック" w:hAnsi="游ゴシック" w:hint="eastAsia"/>
                      <w:b/>
                    </w:rPr>
                    <w:t>FAX：092-483-1833）</w:t>
                  </w:r>
                </w:p>
                <w:p w14:paraId="3FBF7CB5" w14:textId="77777777" w:rsidR="00924291" w:rsidRPr="00924291" w:rsidRDefault="00924291">
                  <w:pPr>
                    <w:rPr>
                      <w:sz w:val="21"/>
                    </w:rPr>
                  </w:pPr>
                </w:p>
              </w:txbxContent>
            </v:textbox>
          </v:roundrect>
        </w:pict>
      </w:r>
      <w:r w:rsidRPr="00E2152D">
        <w:rPr>
          <w:rFonts w:ascii="游ゴシック" w:eastAsia="游ゴシック" w:hAnsi="游ゴシック" w:hint="eastAsia"/>
          <w:b/>
          <w:kern w:val="0"/>
          <w:sz w:val="18"/>
          <w:szCs w:val="18"/>
        </w:rPr>
        <w:t xml:space="preserve">登録番号　</w:t>
      </w:r>
      <w:r w:rsidRPr="00E2152D">
        <w:rPr>
          <w:rFonts w:ascii="游ゴシック" w:eastAsia="游ゴシック" w:hAnsi="游ゴシック" w:hint="eastAsia"/>
          <w:b/>
          <w:spacing w:val="44"/>
          <w:kern w:val="0"/>
          <w:sz w:val="18"/>
          <w:szCs w:val="18"/>
          <w:fitText w:val="2464" w:id="-1145937662"/>
        </w:rPr>
        <w:t>Ｔ8-7001-5009-939</w:t>
      </w:r>
      <w:r w:rsidRPr="00E2152D">
        <w:rPr>
          <w:rFonts w:ascii="游ゴシック" w:eastAsia="游ゴシック" w:hAnsi="游ゴシック" w:hint="eastAsia"/>
          <w:b/>
          <w:spacing w:val="-37"/>
          <w:kern w:val="0"/>
          <w:sz w:val="18"/>
          <w:szCs w:val="18"/>
          <w:fitText w:val="2464" w:id="-1145937662"/>
        </w:rPr>
        <w:t>0</w:t>
      </w:r>
    </w:p>
    <w:p w14:paraId="51BCD28E" w14:textId="77777777" w:rsidR="0090336E" w:rsidRPr="00EC00A5" w:rsidRDefault="00EC00A5" w:rsidP="007A1764">
      <w:pPr>
        <w:spacing w:line="240" w:lineRule="exact"/>
        <w:rPr>
          <w:sz w:val="18"/>
        </w:rPr>
      </w:pPr>
      <w:r w:rsidRPr="00EC00A5">
        <w:rPr>
          <w:rFonts w:hint="eastAsia"/>
          <w:sz w:val="18"/>
        </w:rPr>
        <w:t>（所在地）</w:t>
      </w:r>
      <w:r w:rsidRPr="007A1764">
        <w:rPr>
          <w:rFonts w:ascii="游ゴシック" w:eastAsia="游ゴシック" w:hAnsi="游ゴシック" w:hint="eastAsia"/>
          <w:sz w:val="18"/>
        </w:rPr>
        <w:t>〒812-0013</w:t>
      </w:r>
    </w:p>
    <w:p w14:paraId="53E66E1F" w14:textId="77777777" w:rsidR="00A0548E" w:rsidRPr="007A1764" w:rsidRDefault="00EC00A5" w:rsidP="007A1764">
      <w:pPr>
        <w:spacing w:line="240" w:lineRule="exact"/>
        <w:rPr>
          <w:rFonts w:ascii="游ゴシック" w:eastAsia="游ゴシック" w:hAnsi="游ゴシック"/>
          <w:sz w:val="18"/>
        </w:rPr>
      </w:pPr>
      <w:r w:rsidRPr="00EC00A5">
        <w:rPr>
          <w:rFonts w:hint="eastAsia"/>
          <w:sz w:val="18"/>
        </w:rPr>
        <w:t xml:space="preserve">　</w:t>
      </w:r>
      <w:r w:rsidRPr="007A1764">
        <w:rPr>
          <w:rFonts w:ascii="游ゴシック" w:eastAsia="游ゴシック" w:hAnsi="游ゴシック" w:hint="eastAsia"/>
          <w:sz w:val="18"/>
        </w:rPr>
        <w:t>福岡県福岡市博多区博多駅東3-14-18</w:t>
      </w:r>
    </w:p>
    <w:p w14:paraId="4A1B819D" w14:textId="77777777" w:rsidR="00EC00A5" w:rsidRPr="007A1764" w:rsidRDefault="00EC00A5" w:rsidP="007A1764">
      <w:pPr>
        <w:spacing w:line="240" w:lineRule="exact"/>
        <w:jc w:val="left"/>
        <w:rPr>
          <w:rFonts w:ascii="游ゴシック" w:eastAsia="游ゴシック" w:hAnsi="游ゴシック"/>
          <w:sz w:val="18"/>
        </w:rPr>
      </w:pPr>
      <w:r w:rsidRPr="007A1764">
        <w:rPr>
          <w:rFonts w:ascii="游ゴシック" w:eastAsia="游ゴシック" w:hAnsi="游ゴシック" w:hint="eastAsia"/>
          <w:sz w:val="18"/>
        </w:rPr>
        <w:t xml:space="preserve">　福岡建設会館3階・福岡分会内　</w:t>
      </w:r>
    </w:p>
    <w:p w14:paraId="1C484286" w14:textId="77777777" w:rsidR="00EC00A5" w:rsidRPr="007A1764" w:rsidRDefault="00EC00A5" w:rsidP="007A1764">
      <w:pPr>
        <w:spacing w:line="240" w:lineRule="exact"/>
        <w:ind w:firstLineChars="900" w:firstLine="1587"/>
        <w:jc w:val="left"/>
        <w:rPr>
          <w:rFonts w:ascii="游ゴシック" w:eastAsia="游ゴシック" w:hAnsi="游ゴシック"/>
          <w:b/>
          <w:sz w:val="18"/>
        </w:rPr>
      </w:pPr>
      <w:r w:rsidRPr="007A1764">
        <w:rPr>
          <w:rFonts w:ascii="游ゴシック" w:eastAsia="游ゴシック" w:hAnsi="游ゴシック" w:hint="eastAsia"/>
          <w:b/>
          <w:sz w:val="18"/>
        </w:rPr>
        <w:t>（TEL）092-483-1831</w:t>
      </w:r>
    </w:p>
    <w:p w14:paraId="1B2CC408" w14:textId="77777777" w:rsidR="00CB120D" w:rsidRPr="00EC00A5" w:rsidRDefault="00000000" w:rsidP="00EC00A5">
      <w:pPr>
        <w:spacing w:line="300" w:lineRule="exact"/>
        <w:ind w:firstLineChars="900" w:firstLine="1857"/>
        <w:jc w:val="left"/>
        <w:rPr>
          <w:sz w:val="21"/>
        </w:rPr>
      </w:pPr>
      <w:r>
        <w:rPr>
          <w:noProof/>
          <w:sz w:val="21"/>
        </w:rPr>
        <w:pict w14:anchorId="274D61C5">
          <v:shapetype id="_x0000_t32" coordsize="21600,21600" o:spt="32" o:oned="t" path="m,l21600,21600e" filled="f">
            <v:path arrowok="t" fillok="f" o:connecttype="none"/>
            <o:lock v:ext="edit" shapetype="t"/>
          </v:shapetype>
          <v:shape id="_x0000_s2085" type="#_x0000_t32" style="position:absolute;left:0;text-align:left;margin-left:-11.05pt;margin-top:9.7pt;width:537pt;height:0;z-index:251688960" o:connectortype="straight" strokecolor="black [3200]" strokeweight="1pt">
            <v:stroke dashstyle="dash"/>
            <v:shadow color="#868686"/>
          </v:shape>
        </w:pict>
      </w:r>
    </w:p>
    <w:p w14:paraId="1F6926F9" w14:textId="7EAFEE5E" w:rsidR="00C25CBC" w:rsidRDefault="00FF1393" w:rsidP="0013235D">
      <w:pPr>
        <w:spacing w:line="400" w:lineRule="exact"/>
        <w:ind w:firstLineChars="200" w:firstLine="635"/>
        <w:rPr>
          <w:kern w:val="0"/>
          <w:sz w:val="32"/>
        </w:rPr>
      </w:pPr>
      <w:r>
        <w:rPr>
          <w:rFonts w:hint="eastAsia"/>
          <w:b/>
          <w:bCs/>
          <w:kern w:val="0"/>
          <w:sz w:val="32"/>
        </w:rPr>
        <w:t xml:space="preserve">　　　　　</w:t>
      </w:r>
      <w:r w:rsidR="00C25CBC" w:rsidRPr="00A650DF">
        <w:rPr>
          <w:rFonts w:hint="eastAsia"/>
          <w:b/>
          <w:bCs/>
          <w:kern w:val="0"/>
          <w:sz w:val="28"/>
        </w:rPr>
        <w:t>「</w:t>
      </w:r>
      <w:r w:rsidR="00F455F4" w:rsidRPr="00A650DF">
        <w:rPr>
          <w:rFonts w:hint="eastAsia"/>
          <w:b/>
          <w:bCs/>
          <w:kern w:val="0"/>
          <w:sz w:val="28"/>
        </w:rPr>
        <w:t>令和</w:t>
      </w:r>
      <w:r w:rsidR="00F455F4" w:rsidRPr="00A650DF">
        <w:rPr>
          <w:rFonts w:hint="eastAsia"/>
          <w:b/>
          <w:bCs/>
          <w:kern w:val="0"/>
          <w:sz w:val="28"/>
        </w:rPr>
        <w:t>4</w:t>
      </w:r>
      <w:r w:rsidR="009B6F08" w:rsidRPr="00A650DF">
        <w:rPr>
          <w:rFonts w:hint="eastAsia"/>
          <w:b/>
          <w:bCs/>
          <w:kern w:val="0"/>
          <w:sz w:val="28"/>
        </w:rPr>
        <w:t xml:space="preserve">年度版　</w:t>
      </w:r>
      <w:r w:rsidR="00C25CBC" w:rsidRPr="00A650DF">
        <w:rPr>
          <w:rFonts w:hint="eastAsia"/>
          <w:b/>
          <w:bCs/>
          <w:kern w:val="0"/>
          <w:sz w:val="28"/>
        </w:rPr>
        <w:t>安全ポケットブック」</w:t>
      </w:r>
      <w:r w:rsidR="00A650DF">
        <w:rPr>
          <w:rFonts w:hint="eastAsia"/>
          <w:b/>
          <w:bCs/>
          <w:kern w:val="0"/>
          <w:sz w:val="28"/>
        </w:rPr>
        <w:t xml:space="preserve"> </w:t>
      </w:r>
      <w:r w:rsidR="00C25CBC" w:rsidRPr="00A650DF">
        <w:rPr>
          <w:rFonts w:hint="eastAsia"/>
          <w:kern w:val="0"/>
          <w:sz w:val="28"/>
        </w:rPr>
        <w:t>申込書</w:t>
      </w:r>
      <w:r>
        <w:rPr>
          <w:rFonts w:hint="eastAsia"/>
          <w:kern w:val="0"/>
          <w:sz w:val="32"/>
        </w:rPr>
        <w:t xml:space="preserve">　　</w:t>
      </w:r>
      <w:r w:rsidRPr="00FF1393">
        <w:rPr>
          <w:rFonts w:hint="eastAsia"/>
          <w:kern w:val="0"/>
          <w:sz w:val="20"/>
          <w:szCs w:val="20"/>
        </w:rPr>
        <w:t xml:space="preserve">　年　　月　　日</w:t>
      </w:r>
    </w:p>
    <w:p w14:paraId="2008DD8D" w14:textId="77777777" w:rsidR="00C25CBC" w:rsidRDefault="00C25CBC">
      <w:pPr>
        <w:spacing w:line="400" w:lineRule="exact"/>
        <w:jc w:val="center"/>
        <w:rPr>
          <w:spacing w:val="7"/>
          <w:kern w:val="0"/>
          <w:sz w:val="32"/>
        </w:rPr>
        <w:sectPr w:rsidR="00C25CBC">
          <w:type w:val="continuous"/>
          <w:pgSz w:w="11906" w:h="16838" w:code="9"/>
          <w:pgMar w:top="567" w:right="851" w:bottom="295" w:left="851" w:header="851" w:footer="992" w:gutter="0"/>
          <w:cols w:space="720"/>
          <w:docGrid w:type="linesAndChars" w:linePitch="301" w:charSpace="-759"/>
        </w:sectPr>
      </w:pPr>
    </w:p>
    <w:p w14:paraId="0F281B74" w14:textId="77777777" w:rsidR="00C25CBC" w:rsidRPr="00F455F4" w:rsidRDefault="00C25CBC">
      <w:pPr>
        <w:spacing w:line="80" w:lineRule="exact"/>
        <w:rPr>
          <w:sz w:val="32"/>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783"/>
        <w:gridCol w:w="1695"/>
        <w:gridCol w:w="1489"/>
        <w:gridCol w:w="1276"/>
        <w:gridCol w:w="1192"/>
        <w:gridCol w:w="2595"/>
      </w:tblGrid>
      <w:tr w:rsidR="00205912" w14:paraId="6472B9F6" w14:textId="77777777" w:rsidTr="00251C8D">
        <w:trPr>
          <w:trHeight w:val="510"/>
          <w:jc w:val="center"/>
        </w:trPr>
        <w:tc>
          <w:tcPr>
            <w:tcW w:w="2279" w:type="dxa"/>
            <w:gridSpan w:val="2"/>
            <w:shd w:val="clear" w:color="auto" w:fill="auto"/>
            <w:vAlign w:val="center"/>
          </w:tcPr>
          <w:p w14:paraId="10B1F195" w14:textId="77777777" w:rsidR="00205912" w:rsidRDefault="00205912">
            <w:pPr>
              <w:spacing w:line="400" w:lineRule="exact"/>
              <w:jc w:val="center"/>
              <w:rPr>
                <w:sz w:val="28"/>
              </w:rPr>
            </w:pPr>
            <w:r w:rsidRPr="001D61BD">
              <w:rPr>
                <w:rFonts w:hint="eastAsia"/>
                <w:spacing w:val="65"/>
                <w:kern w:val="0"/>
                <w:sz w:val="28"/>
                <w:fitText w:val="1512" w:id="-1800173055"/>
              </w:rPr>
              <w:t>申込冊</w:t>
            </w:r>
            <w:r w:rsidRPr="001D61BD">
              <w:rPr>
                <w:rFonts w:hint="eastAsia"/>
                <w:spacing w:val="1"/>
                <w:kern w:val="0"/>
                <w:sz w:val="28"/>
                <w:fitText w:val="1512" w:id="-1800173055"/>
              </w:rPr>
              <w:t>数</w:t>
            </w:r>
          </w:p>
        </w:tc>
        <w:tc>
          <w:tcPr>
            <w:tcW w:w="1695" w:type="dxa"/>
            <w:vAlign w:val="center"/>
          </w:tcPr>
          <w:p w14:paraId="158D9CB3" w14:textId="77777777" w:rsidR="00205912" w:rsidRDefault="00205912" w:rsidP="004E4C0B">
            <w:pPr>
              <w:spacing w:line="400" w:lineRule="exact"/>
              <w:jc w:val="center"/>
              <w:rPr>
                <w:sz w:val="28"/>
              </w:rPr>
            </w:pPr>
            <w:r>
              <w:rPr>
                <w:rFonts w:hint="eastAsia"/>
                <w:sz w:val="28"/>
              </w:rPr>
              <w:t>Ａ５</w:t>
            </w:r>
            <w:r w:rsidR="004E4C0B">
              <w:rPr>
                <w:rFonts w:hint="eastAsia"/>
                <w:sz w:val="28"/>
              </w:rPr>
              <w:t>判</w:t>
            </w:r>
          </w:p>
        </w:tc>
        <w:tc>
          <w:tcPr>
            <w:tcW w:w="2765" w:type="dxa"/>
            <w:gridSpan w:val="2"/>
            <w:tcBorders>
              <w:right w:val="double" w:sz="4" w:space="0" w:color="auto"/>
            </w:tcBorders>
            <w:vAlign w:val="center"/>
          </w:tcPr>
          <w:p w14:paraId="74C14203" w14:textId="77777777" w:rsidR="00205912" w:rsidRDefault="00205912">
            <w:pPr>
              <w:spacing w:line="400" w:lineRule="exact"/>
              <w:jc w:val="center"/>
              <w:rPr>
                <w:sz w:val="28"/>
              </w:rPr>
            </w:pPr>
            <w:r>
              <w:rPr>
                <w:rFonts w:hint="eastAsia"/>
                <w:sz w:val="28"/>
              </w:rPr>
              <w:t xml:space="preserve">       </w:t>
            </w:r>
            <w:r>
              <w:rPr>
                <w:rFonts w:hint="eastAsia"/>
                <w:sz w:val="28"/>
              </w:rPr>
              <w:t>冊</w:t>
            </w:r>
          </w:p>
        </w:tc>
        <w:tc>
          <w:tcPr>
            <w:tcW w:w="1192" w:type="dxa"/>
            <w:tcBorders>
              <w:left w:val="double" w:sz="4" w:space="0" w:color="auto"/>
            </w:tcBorders>
            <w:vAlign w:val="center"/>
          </w:tcPr>
          <w:p w14:paraId="350E55C4" w14:textId="77777777" w:rsidR="00205912" w:rsidRDefault="00205912" w:rsidP="004E4C0B">
            <w:pPr>
              <w:spacing w:line="400" w:lineRule="exact"/>
              <w:jc w:val="center"/>
              <w:rPr>
                <w:sz w:val="28"/>
              </w:rPr>
            </w:pPr>
            <w:r>
              <w:rPr>
                <w:rFonts w:hint="eastAsia"/>
                <w:sz w:val="28"/>
              </w:rPr>
              <w:t>Ａ６</w:t>
            </w:r>
            <w:r w:rsidR="004E4C0B">
              <w:rPr>
                <w:rFonts w:hint="eastAsia"/>
                <w:sz w:val="28"/>
              </w:rPr>
              <w:t>判</w:t>
            </w:r>
          </w:p>
        </w:tc>
        <w:tc>
          <w:tcPr>
            <w:tcW w:w="2595" w:type="dxa"/>
            <w:vAlign w:val="center"/>
          </w:tcPr>
          <w:p w14:paraId="01FD109B" w14:textId="77777777" w:rsidR="00205912" w:rsidRPr="00EC00A5" w:rsidRDefault="00205912">
            <w:pPr>
              <w:spacing w:line="400" w:lineRule="exact"/>
              <w:jc w:val="center"/>
              <w:rPr>
                <w:sz w:val="28"/>
              </w:rPr>
            </w:pPr>
            <w:r w:rsidRPr="00576222">
              <w:rPr>
                <w:rFonts w:hint="eastAsia"/>
                <w:b/>
                <w:sz w:val="28"/>
              </w:rPr>
              <w:t xml:space="preserve">    </w:t>
            </w:r>
            <w:r w:rsidR="00A0548E">
              <w:rPr>
                <w:rFonts w:hint="eastAsia"/>
                <w:b/>
                <w:sz w:val="28"/>
              </w:rPr>
              <w:t xml:space="preserve">　</w:t>
            </w:r>
            <w:r w:rsidR="00EC00A5">
              <w:rPr>
                <w:rFonts w:hint="eastAsia"/>
                <w:b/>
                <w:sz w:val="28"/>
              </w:rPr>
              <w:t xml:space="preserve">　　</w:t>
            </w:r>
            <w:r w:rsidR="00A0548E" w:rsidRPr="00EC00A5">
              <w:rPr>
                <w:rFonts w:hint="eastAsia"/>
                <w:sz w:val="28"/>
              </w:rPr>
              <w:t>冊</w:t>
            </w:r>
          </w:p>
        </w:tc>
      </w:tr>
      <w:tr w:rsidR="00C45250" w14:paraId="6867DF47" w14:textId="77777777" w:rsidTr="00251C8D">
        <w:trPr>
          <w:cantSplit/>
          <w:trHeight w:val="628"/>
          <w:jc w:val="center"/>
        </w:trPr>
        <w:tc>
          <w:tcPr>
            <w:tcW w:w="496" w:type="dxa"/>
            <w:vMerge w:val="restart"/>
            <w:shd w:val="clear" w:color="auto" w:fill="auto"/>
            <w:textDirection w:val="tbRlV"/>
          </w:tcPr>
          <w:p w14:paraId="2055004B" w14:textId="77777777" w:rsidR="00C45250" w:rsidRDefault="00C45250" w:rsidP="00A650DF">
            <w:pPr>
              <w:spacing w:line="280" w:lineRule="exact"/>
              <w:jc w:val="center"/>
              <w:rPr>
                <w:sz w:val="28"/>
              </w:rPr>
            </w:pPr>
            <w:r w:rsidRPr="00A650DF">
              <w:rPr>
                <w:rFonts w:hint="eastAsia"/>
                <w:spacing w:val="60"/>
                <w:kern w:val="0"/>
                <w:sz w:val="28"/>
                <w:fitText w:val="1080" w:id="-1800179456"/>
              </w:rPr>
              <w:t>送付</w:t>
            </w:r>
            <w:r w:rsidRPr="00A650DF">
              <w:rPr>
                <w:rFonts w:hint="eastAsia"/>
                <w:kern w:val="0"/>
                <w:sz w:val="28"/>
                <w:fitText w:val="1080" w:id="-1800179456"/>
              </w:rPr>
              <w:t>先</w:t>
            </w:r>
          </w:p>
        </w:tc>
        <w:tc>
          <w:tcPr>
            <w:tcW w:w="1783" w:type="dxa"/>
            <w:tcBorders>
              <w:bottom w:val="dashed" w:sz="4" w:space="0" w:color="auto"/>
            </w:tcBorders>
            <w:vAlign w:val="center"/>
          </w:tcPr>
          <w:p w14:paraId="77F8F344" w14:textId="77777777" w:rsidR="00C45250" w:rsidRPr="00A650DF" w:rsidRDefault="00C45250" w:rsidP="00A650DF">
            <w:pPr>
              <w:pStyle w:val="a3"/>
              <w:spacing w:line="400" w:lineRule="exact"/>
              <w:jc w:val="center"/>
              <w:rPr>
                <w:sz w:val="24"/>
              </w:rPr>
            </w:pPr>
            <w:r w:rsidRPr="00A650DF">
              <w:rPr>
                <w:rFonts w:hint="eastAsia"/>
                <w:spacing w:val="115"/>
                <w:kern w:val="0"/>
                <w:sz w:val="24"/>
                <w:fitText w:val="1180" w:id="-1544292352"/>
              </w:rPr>
              <w:t>所在</w:t>
            </w:r>
            <w:r w:rsidRPr="00A650DF">
              <w:rPr>
                <w:rFonts w:hint="eastAsia"/>
                <w:kern w:val="0"/>
                <w:sz w:val="24"/>
                <w:fitText w:val="1180" w:id="-1544292352"/>
              </w:rPr>
              <w:t>地</w:t>
            </w:r>
          </w:p>
        </w:tc>
        <w:tc>
          <w:tcPr>
            <w:tcW w:w="8247" w:type="dxa"/>
            <w:gridSpan w:val="5"/>
            <w:tcBorders>
              <w:bottom w:val="dashed" w:sz="4" w:space="0" w:color="auto"/>
            </w:tcBorders>
          </w:tcPr>
          <w:p w14:paraId="2499767C" w14:textId="77777777" w:rsidR="00C45250" w:rsidRDefault="00C45250">
            <w:pPr>
              <w:spacing w:line="400" w:lineRule="exact"/>
              <w:rPr>
                <w:b/>
                <w:bCs/>
                <w:sz w:val="28"/>
              </w:rPr>
            </w:pPr>
            <w:r>
              <w:rPr>
                <w:rFonts w:hint="eastAsia"/>
                <w:b/>
                <w:bCs/>
                <w:sz w:val="28"/>
              </w:rPr>
              <w:t>〒</w:t>
            </w:r>
          </w:p>
          <w:p w14:paraId="2E633369" w14:textId="77777777" w:rsidR="00172ACD" w:rsidRPr="0096357A" w:rsidRDefault="00172ACD" w:rsidP="0096357A">
            <w:pPr>
              <w:spacing w:line="300" w:lineRule="exact"/>
              <w:rPr>
                <w:b/>
                <w:sz w:val="28"/>
              </w:rPr>
            </w:pPr>
          </w:p>
          <w:p w14:paraId="2EB81E1C" w14:textId="181D68D1" w:rsidR="0096357A" w:rsidRDefault="0096357A" w:rsidP="00184708">
            <w:pPr>
              <w:spacing w:line="300" w:lineRule="exact"/>
              <w:rPr>
                <w:sz w:val="28"/>
              </w:rPr>
            </w:pPr>
            <w:r>
              <w:rPr>
                <w:rFonts w:hint="eastAsia"/>
                <w:sz w:val="24"/>
              </w:rPr>
              <w:t xml:space="preserve">電話　　　（　　</w:t>
            </w:r>
            <w:r w:rsidR="009B2047">
              <w:rPr>
                <w:rFonts w:hint="eastAsia"/>
                <w:sz w:val="24"/>
              </w:rPr>
              <w:t xml:space="preserve">　</w:t>
            </w:r>
            <w:r>
              <w:rPr>
                <w:rFonts w:hint="eastAsia"/>
                <w:sz w:val="24"/>
              </w:rPr>
              <w:t xml:space="preserve">　）　　　</w:t>
            </w:r>
            <w:r w:rsidR="009B2047">
              <w:rPr>
                <w:rFonts w:hint="eastAsia"/>
                <w:sz w:val="24"/>
              </w:rPr>
              <w:t xml:space="preserve">　</w:t>
            </w:r>
            <w:r>
              <w:rPr>
                <w:rFonts w:hint="eastAsia"/>
                <w:sz w:val="24"/>
              </w:rPr>
              <w:t xml:space="preserve">　</w:t>
            </w:r>
            <w:r w:rsidR="00184708">
              <w:rPr>
                <w:rFonts w:hint="eastAsia"/>
                <w:sz w:val="24"/>
              </w:rPr>
              <w:t xml:space="preserve">　</w:t>
            </w:r>
            <w:r w:rsidRPr="00B91588">
              <w:rPr>
                <w:rFonts w:ascii="游ゴシック" w:eastAsia="游ゴシック" w:hAnsi="游ゴシック" w:hint="eastAsia"/>
                <w:sz w:val="24"/>
              </w:rPr>
              <w:t>FAX</w:t>
            </w:r>
            <w:r>
              <w:rPr>
                <w:rFonts w:hint="eastAsia"/>
                <w:sz w:val="24"/>
              </w:rPr>
              <w:t xml:space="preserve">　　　（　</w:t>
            </w:r>
            <w:r w:rsidR="009B2047">
              <w:rPr>
                <w:rFonts w:hint="eastAsia"/>
                <w:sz w:val="24"/>
              </w:rPr>
              <w:t xml:space="preserve">　</w:t>
            </w:r>
            <w:r>
              <w:rPr>
                <w:rFonts w:hint="eastAsia"/>
                <w:sz w:val="24"/>
              </w:rPr>
              <w:t xml:space="preserve">　　）　　　　</w:t>
            </w:r>
          </w:p>
        </w:tc>
      </w:tr>
      <w:tr w:rsidR="0096357A" w14:paraId="4060A5D8" w14:textId="77777777" w:rsidTr="00251C8D">
        <w:trPr>
          <w:cantSplit/>
          <w:trHeight w:val="454"/>
          <w:jc w:val="center"/>
        </w:trPr>
        <w:tc>
          <w:tcPr>
            <w:tcW w:w="496" w:type="dxa"/>
            <w:vMerge/>
            <w:shd w:val="clear" w:color="auto" w:fill="auto"/>
            <w:textDirection w:val="tbRlV"/>
            <w:vAlign w:val="center"/>
          </w:tcPr>
          <w:p w14:paraId="73ED8F17" w14:textId="77777777" w:rsidR="0096357A" w:rsidRPr="0096357A" w:rsidRDefault="0096357A">
            <w:pPr>
              <w:spacing w:line="280" w:lineRule="exact"/>
              <w:ind w:left="113" w:right="113"/>
              <w:jc w:val="center"/>
              <w:rPr>
                <w:kern w:val="0"/>
                <w:sz w:val="28"/>
              </w:rPr>
            </w:pPr>
          </w:p>
        </w:tc>
        <w:tc>
          <w:tcPr>
            <w:tcW w:w="1783" w:type="dxa"/>
            <w:tcBorders>
              <w:top w:val="dashed" w:sz="4" w:space="0" w:color="auto"/>
              <w:bottom w:val="dashed" w:sz="4" w:space="0" w:color="auto"/>
            </w:tcBorders>
            <w:vAlign w:val="center"/>
          </w:tcPr>
          <w:p w14:paraId="7B975F8F" w14:textId="77777777" w:rsidR="0096357A" w:rsidRPr="00A650DF" w:rsidRDefault="0096357A" w:rsidP="0096357A">
            <w:pPr>
              <w:pStyle w:val="a3"/>
              <w:spacing w:line="400" w:lineRule="exact"/>
              <w:jc w:val="center"/>
              <w:rPr>
                <w:kern w:val="0"/>
                <w:sz w:val="24"/>
              </w:rPr>
            </w:pPr>
            <w:r w:rsidRPr="00A650DF">
              <w:rPr>
                <w:rFonts w:hint="eastAsia"/>
                <w:spacing w:val="115"/>
                <w:kern w:val="0"/>
                <w:sz w:val="24"/>
                <w:fitText w:val="1180" w:id="-1544292608"/>
              </w:rPr>
              <w:t>会社</w:t>
            </w:r>
            <w:r w:rsidRPr="00A650DF">
              <w:rPr>
                <w:rFonts w:hint="eastAsia"/>
                <w:kern w:val="0"/>
                <w:sz w:val="24"/>
                <w:fitText w:val="1180" w:id="-1544292608"/>
              </w:rPr>
              <w:t>名</w:t>
            </w:r>
          </w:p>
        </w:tc>
        <w:tc>
          <w:tcPr>
            <w:tcW w:w="8247" w:type="dxa"/>
            <w:gridSpan w:val="5"/>
            <w:tcBorders>
              <w:top w:val="dashed" w:sz="4" w:space="0" w:color="auto"/>
              <w:bottom w:val="dashed" w:sz="4" w:space="0" w:color="auto"/>
            </w:tcBorders>
          </w:tcPr>
          <w:p w14:paraId="7939FB0A" w14:textId="77777777" w:rsidR="0096357A" w:rsidRDefault="0096357A" w:rsidP="00A0548E">
            <w:pPr>
              <w:spacing w:line="300" w:lineRule="exact"/>
              <w:jc w:val="center"/>
              <w:rPr>
                <w:b/>
                <w:bCs/>
                <w:sz w:val="28"/>
              </w:rPr>
            </w:pPr>
          </w:p>
        </w:tc>
      </w:tr>
      <w:tr w:rsidR="0096357A" w14:paraId="53428155" w14:textId="77777777" w:rsidTr="00251C8D">
        <w:trPr>
          <w:cantSplit/>
          <w:trHeight w:val="454"/>
          <w:jc w:val="center"/>
        </w:trPr>
        <w:tc>
          <w:tcPr>
            <w:tcW w:w="496" w:type="dxa"/>
            <w:vMerge/>
            <w:shd w:val="clear" w:color="auto" w:fill="auto"/>
            <w:vAlign w:val="center"/>
          </w:tcPr>
          <w:p w14:paraId="56C72902" w14:textId="77777777" w:rsidR="0096357A" w:rsidRDefault="0096357A">
            <w:pPr>
              <w:spacing w:line="400" w:lineRule="exact"/>
              <w:rPr>
                <w:sz w:val="28"/>
              </w:rPr>
            </w:pPr>
          </w:p>
        </w:tc>
        <w:tc>
          <w:tcPr>
            <w:tcW w:w="1783" w:type="dxa"/>
            <w:tcBorders>
              <w:top w:val="dashed" w:sz="4" w:space="0" w:color="auto"/>
              <w:bottom w:val="single" w:sz="4" w:space="0" w:color="auto"/>
            </w:tcBorders>
            <w:vAlign w:val="center"/>
          </w:tcPr>
          <w:p w14:paraId="317D0DE4" w14:textId="5B1C783B" w:rsidR="0096357A" w:rsidRPr="00A650DF" w:rsidRDefault="00A650DF" w:rsidP="00184708">
            <w:pPr>
              <w:spacing w:line="400" w:lineRule="exact"/>
              <w:jc w:val="center"/>
              <w:rPr>
                <w:sz w:val="24"/>
              </w:rPr>
            </w:pPr>
            <w:r w:rsidRPr="00A650DF">
              <w:rPr>
                <w:rFonts w:hint="eastAsia"/>
                <w:kern w:val="0"/>
                <w:sz w:val="24"/>
              </w:rPr>
              <w:t>ご</w:t>
            </w:r>
            <w:r w:rsidR="0096357A" w:rsidRPr="00A650DF">
              <w:rPr>
                <w:rFonts w:hint="eastAsia"/>
                <w:kern w:val="0"/>
                <w:sz w:val="24"/>
              </w:rPr>
              <w:t>担当者名</w:t>
            </w:r>
          </w:p>
        </w:tc>
        <w:tc>
          <w:tcPr>
            <w:tcW w:w="8247" w:type="dxa"/>
            <w:gridSpan w:val="5"/>
            <w:tcBorders>
              <w:top w:val="dashed" w:sz="4" w:space="0" w:color="auto"/>
            </w:tcBorders>
            <w:vAlign w:val="center"/>
          </w:tcPr>
          <w:p w14:paraId="258AA757" w14:textId="77777777" w:rsidR="0096357A" w:rsidRDefault="00000000" w:rsidP="0096357A">
            <w:pPr>
              <w:spacing w:line="400" w:lineRule="exact"/>
              <w:rPr>
                <w:sz w:val="28"/>
              </w:rPr>
            </w:pPr>
            <w:r>
              <w:rPr>
                <w:noProof/>
                <w:sz w:val="20"/>
              </w:rPr>
              <w:pict w14:anchorId="5EAC930A">
                <v:rect id="Rectangle 13" o:spid="_x0000_s2057" style="position:absolute;left:0;text-align:left;margin-left:454.9pt;margin-top:13.15pt;width:312.8pt;height:35.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">
                  <v:textbox style="mso-next-textbox:#Rectangle 13" inset="1mm,1mm,1mm,1mm">
                    <w:txbxContent>
                      <w:p w14:paraId="56137A71" w14:textId="77777777" w:rsidR="00B65280" w:rsidRDefault="00B65280"/>
                    </w:txbxContent>
                  </v:textbox>
                </v:rect>
              </w:pict>
            </w:r>
          </w:p>
        </w:tc>
      </w:tr>
      <w:tr w:rsidR="00C25CBC" w14:paraId="748E4057" w14:textId="77777777" w:rsidTr="00B91588">
        <w:trPr>
          <w:trHeight w:val="454"/>
          <w:jc w:val="center"/>
        </w:trPr>
        <w:tc>
          <w:tcPr>
            <w:tcW w:w="2279" w:type="dxa"/>
            <w:gridSpan w:val="2"/>
            <w:shd w:val="clear" w:color="auto" w:fill="auto"/>
            <w:vAlign w:val="center"/>
          </w:tcPr>
          <w:p w14:paraId="396873B8" w14:textId="77777777" w:rsidR="00C25CBC" w:rsidRPr="00825B96" w:rsidRDefault="00C25CBC">
            <w:pPr>
              <w:spacing w:line="400" w:lineRule="exact"/>
              <w:jc w:val="center"/>
              <w:rPr>
                <w:sz w:val="24"/>
              </w:rPr>
            </w:pPr>
            <w:r w:rsidRPr="00A650DF">
              <w:rPr>
                <w:rFonts w:hint="eastAsia"/>
                <w:spacing w:val="39"/>
                <w:kern w:val="0"/>
                <w:sz w:val="24"/>
                <w:fitText w:val="1512" w:id="-1800172798"/>
              </w:rPr>
              <w:t>請求書宛</w:t>
            </w:r>
            <w:r w:rsidRPr="00A650DF">
              <w:rPr>
                <w:rFonts w:hint="eastAsia"/>
                <w:kern w:val="0"/>
                <w:sz w:val="24"/>
                <w:fitText w:val="1512" w:id="-1800172798"/>
              </w:rPr>
              <w:t>名</w:t>
            </w:r>
          </w:p>
        </w:tc>
        <w:tc>
          <w:tcPr>
            <w:tcW w:w="8247" w:type="dxa"/>
            <w:gridSpan w:val="5"/>
            <w:vAlign w:val="center"/>
          </w:tcPr>
          <w:p w14:paraId="772C2B83" w14:textId="77777777" w:rsidR="00C25CBC" w:rsidRDefault="00C25CBC">
            <w:pPr>
              <w:spacing w:line="400" w:lineRule="exact"/>
              <w:rPr>
                <w:sz w:val="28"/>
              </w:rPr>
            </w:pPr>
          </w:p>
        </w:tc>
      </w:tr>
      <w:tr w:rsidR="00A0548E" w14:paraId="29249B13" w14:textId="77777777" w:rsidTr="00251C8D">
        <w:trPr>
          <w:trHeight w:val="510"/>
          <w:jc w:val="center"/>
        </w:trPr>
        <w:tc>
          <w:tcPr>
            <w:tcW w:w="2279" w:type="dxa"/>
            <w:gridSpan w:val="2"/>
            <w:vMerge w:val="restart"/>
            <w:shd w:val="clear" w:color="auto" w:fill="auto"/>
            <w:vAlign w:val="center"/>
          </w:tcPr>
          <w:p w14:paraId="10473E46" w14:textId="77777777" w:rsidR="00A0548E" w:rsidRDefault="00A0548E" w:rsidP="00A0548E">
            <w:pPr>
              <w:spacing w:line="400" w:lineRule="exact"/>
              <w:jc w:val="center"/>
              <w:rPr>
                <w:kern w:val="0"/>
                <w:szCs w:val="22"/>
              </w:rPr>
            </w:pPr>
            <w:r w:rsidRPr="00FF1393">
              <w:rPr>
                <w:rFonts w:hint="eastAsia"/>
                <w:kern w:val="0"/>
                <w:szCs w:val="22"/>
              </w:rPr>
              <w:t>い</w:t>
            </w:r>
            <w:r w:rsidRPr="001D61BD">
              <w:rPr>
                <w:rFonts w:hint="eastAsia"/>
                <w:kern w:val="0"/>
                <w:szCs w:val="22"/>
              </w:rPr>
              <w:t>ずれかにチェ</w:t>
            </w:r>
            <w:r w:rsidRPr="00FF1393">
              <w:rPr>
                <w:rFonts w:hint="eastAsia"/>
                <w:kern w:val="0"/>
                <w:szCs w:val="22"/>
              </w:rPr>
              <w:t>ック</w:t>
            </w:r>
          </w:p>
          <w:p w14:paraId="182CAFDD" w14:textId="77777777" w:rsidR="0013235D" w:rsidRPr="00FF1393" w:rsidRDefault="0013235D" w:rsidP="00B91588">
            <w:pPr>
              <w:spacing w:line="280" w:lineRule="exact"/>
              <w:jc w:val="center"/>
              <w:rPr>
                <w:kern w:val="0"/>
                <w:szCs w:val="22"/>
              </w:rPr>
            </w:pPr>
            <w:r w:rsidRPr="0013235D">
              <w:rPr>
                <w:rFonts w:hint="eastAsia"/>
                <w:kern w:val="0"/>
                <w:sz w:val="18"/>
                <w:szCs w:val="22"/>
              </w:rPr>
              <w:t>（</w:t>
            </w:r>
            <w:r>
              <w:rPr>
                <w:rFonts w:hint="eastAsia"/>
                <w:kern w:val="0"/>
                <w:sz w:val="18"/>
                <w:szCs w:val="22"/>
              </w:rPr>
              <w:t>発送・お受け取りは、　月～金曜日のみ</w:t>
            </w:r>
            <w:r w:rsidRPr="0013235D">
              <w:rPr>
                <w:rFonts w:hint="eastAsia"/>
                <w:kern w:val="0"/>
                <w:sz w:val="18"/>
                <w:szCs w:val="22"/>
              </w:rPr>
              <w:t>）</w:t>
            </w:r>
          </w:p>
        </w:tc>
        <w:tc>
          <w:tcPr>
            <w:tcW w:w="4460" w:type="dxa"/>
            <w:gridSpan w:val="3"/>
            <w:tcBorders>
              <w:right w:val="dashed" w:sz="4" w:space="0" w:color="auto"/>
            </w:tcBorders>
            <w:vAlign w:val="center"/>
          </w:tcPr>
          <w:p w14:paraId="64A6D778" w14:textId="77777777" w:rsidR="00251C8D" w:rsidRDefault="00A0548E" w:rsidP="00B91588">
            <w:pPr>
              <w:spacing w:line="400" w:lineRule="exact"/>
              <w:ind w:firstLineChars="100" w:firstLine="236"/>
              <w:rPr>
                <w:sz w:val="24"/>
              </w:rPr>
            </w:pPr>
            <w:r w:rsidRPr="00FF1393">
              <w:rPr>
                <w:rFonts w:hint="eastAsia"/>
                <w:sz w:val="24"/>
              </w:rPr>
              <w:t>□</w:t>
            </w:r>
            <w:r>
              <w:rPr>
                <w:rFonts w:hint="eastAsia"/>
                <w:sz w:val="24"/>
              </w:rPr>
              <w:t xml:space="preserve"> </w:t>
            </w:r>
            <w:r w:rsidRPr="00FF1393">
              <w:rPr>
                <w:rFonts w:hint="eastAsia"/>
                <w:sz w:val="24"/>
              </w:rPr>
              <w:t>送付希望（送料別）</w:t>
            </w:r>
          </w:p>
          <w:p w14:paraId="0563801D" w14:textId="36F4B3EA" w:rsidR="00A0548E" w:rsidRDefault="00251C8D" w:rsidP="00251C8D">
            <w:pPr>
              <w:spacing w:line="240" w:lineRule="exact"/>
              <w:ind w:firstLineChars="300" w:firstLine="589"/>
              <w:rPr>
                <w:sz w:val="28"/>
              </w:rPr>
            </w:pPr>
            <w:r w:rsidRPr="00251C8D">
              <w:rPr>
                <w:rFonts w:hint="eastAsia"/>
                <w:sz w:val="20"/>
                <w:szCs w:val="20"/>
              </w:rPr>
              <w:t>請求書を同封いたします</w:t>
            </w:r>
          </w:p>
        </w:tc>
        <w:tc>
          <w:tcPr>
            <w:tcW w:w="3787" w:type="dxa"/>
            <w:gridSpan w:val="2"/>
            <w:tcBorders>
              <w:left w:val="dashed" w:sz="4" w:space="0" w:color="auto"/>
            </w:tcBorders>
            <w:vAlign w:val="center"/>
          </w:tcPr>
          <w:p w14:paraId="55368F4F" w14:textId="1A0E9F0C" w:rsidR="00A0548E" w:rsidRPr="009B6F08" w:rsidRDefault="009822DA" w:rsidP="00B91588">
            <w:pPr>
              <w:spacing w:line="400" w:lineRule="exact"/>
              <w:ind w:left="111"/>
              <w:rPr>
                <w:sz w:val="21"/>
              </w:rPr>
            </w:pPr>
            <w:r>
              <w:rPr>
                <w:rFonts w:hint="eastAsia"/>
                <w:sz w:val="21"/>
              </w:rPr>
              <w:t>発送</w:t>
            </w:r>
            <w:r w:rsidR="00A0548E" w:rsidRPr="009B6F08">
              <w:rPr>
                <w:rFonts w:hint="eastAsia"/>
                <w:sz w:val="21"/>
              </w:rPr>
              <w:t>希望日：　月　　日（　曜日）</w:t>
            </w:r>
          </w:p>
        </w:tc>
      </w:tr>
      <w:tr w:rsidR="00251C8D" w14:paraId="2E4B47AB" w14:textId="77777777" w:rsidTr="00251C8D">
        <w:trPr>
          <w:trHeight w:val="510"/>
          <w:jc w:val="center"/>
        </w:trPr>
        <w:tc>
          <w:tcPr>
            <w:tcW w:w="2279" w:type="dxa"/>
            <w:gridSpan w:val="2"/>
            <w:vMerge/>
            <w:shd w:val="clear" w:color="auto" w:fill="auto"/>
          </w:tcPr>
          <w:p w14:paraId="7C5DE56A" w14:textId="77777777" w:rsidR="00251C8D" w:rsidRPr="00FF1393" w:rsidRDefault="00251C8D" w:rsidP="0096357A">
            <w:pPr>
              <w:spacing w:line="400" w:lineRule="exact"/>
              <w:rPr>
                <w:kern w:val="0"/>
                <w:szCs w:val="22"/>
              </w:rPr>
            </w:pPr>
          </w:p>
        </w:tc>
        <w:tc>
          <w:tcPr>
            <w:tcW w:w="3184" w:type="dxa"/>
            <w:gridSpan w:val="2"/>
            <w:tcBorders>
              <w:right w:val="nil"/>
            </w:tcBorders>
            <w:vAlign w:val="center"/>
          </w:tcPr>
          <w:p w14:paraId="39371895" w14:textId="77777777" w:rsidR="00251C8D" w:rsidRPr="00FF1393" w:rsidRDefault="00251C8D" w:rsidP="00B91588">
            <w:pPr>
              <w:spacing w:line="400" w:lineRule="exact"/>
              <w:ind w:firstLineChars="100" w:firstLine="236"/>
              <w:rPr>
                <w:sz w:val="24"/>
              </w:rPr>
            </w:pPr>
            <w:r w:rsidRPr="00FF1393">
              <w:rPr>
                <w:rFonts w:hint="eastAsia"/>
                <w:sz w:val="24"/>
              </w:rPr>
              <w:t>□</w:t>
            </w:r>
            <w:r>
              <w:rPr>
                <w:rFonts w:hint="eastAsia"/>
                <w:sz w:val="24"/>
              </w:rPr>
              <w:t xml:space="preserve"> </w:t>
            </w:r>
            <w:r>
              <w:rPr>
                <w:rFonts w:hint="eastAsia"/>
                <w:sz w:val="24"/>
              </w:rPr>
              <w:t>事務局にてお受け取り</w:t>
            </w:r>
          </w:p>
        </w:tc>
        <w:tc>
          <w:tcPr>
            <w:tcW w:w="1276" w:type="dxa"/>
            <w:tcBorders>
              <w:left w:val="nil"/>
              <w:right w:val="dashed" w:sz="4" w:space="0" w:color="auto"/>
            </w:tcBorders>
            <w:vAlign w:val="center"/>
          </w:tcPr>
          <w:p w14:paraId="2868346C" w14:textId="77777777" w:rsidR="00251C8D" w:rsidRPr="00251C8D" w:rsidRDefault="00251C8D" w:rsidP="00251C8D">
            <w:pPr>
              <w:spacing w:line="280" w:lineRule="exact"/>
              <w:rPr>
                <w:sz w:val="21"/>
                <w:szCs w:val="21"/>
              </w:rPr>
            </w:pPr>
            <w:r w:rsidRPr="00251C8D">
              <w:rPr>
                <w:rFonts w:hint="eastAsia"/>
                <w:sz w:val="21"/>
                <w:szCs w:val="21"/>
              </w:rPr>
              <w:t>□現金</w:t>
            </w:r>
          </w:p>
          <w:p w14:paraId="7820735D" w14:textId="2A8B7369" w:rsidR="00251C8D" w:rsidRPr="00251C8D" w:rsidRDefault="00251C8D" w:rsidP="00251C8D">
            <w:pPr>
              <w:spacing w:line="280" w:lineRule="exact"/>
              <w:rPr>
                <w:szCs w:val="22"/>
              </w:rPr>
            </w:pPr>
            <w:r w:rsidRPr="00251C8D">
              <w:rPr>
                <w:rFonts w:hint="eastAsia"/>
                <w:sz w:val="21"/>
                <w:szCs w:val="21"/>
              </w:rPr>
              <w:t>□請求書</w:t>
            </w:r>
          </w:p>
        </w:tc>
        <w:tc>
          <w:tcPr>
            <w:tcW w:w="3787" w:type="dxa"/>
            <w:gridSpan w:val="2"/>
            <w:tcBorders>
              <w:left w:val="dashed" w:sz="4" w:space="0" w:color="auto"/>
            </w:tcBorders>
            <w:vAlign w:val="center"/>
          </w:tcPr>
          <w:p w14:paraId="11B6D663" w14:textId="7B3ABA9E" w:rsidR="00251C8D" w:rsidRPr="009B6F08" w:rsidRDefault="00251C8D" w:rsidP="00B91588">
            <w:pPr>
              <w:spacing w:line="400" w:lineRule="exact"/>
              <w:ind w:left="111"/>
              <w:rPr>
                <w:sz w:val="21"/>
              </w:rPr>
            </w:pPr>
            <w:r w:rsidRPr="009B6F08">
              <w:rPr>
                <w:rFonts w:hint="eastAsia"/>
                <w:sz w:val="21"/>
              </w:rPr>
              <w:t>受取希望日：　月　　日（　曜日）</w:t>
            </w:r>
            <w:r w:rsidR="00CA686C">
              <w:rPr>
                <w:rFonts w:hint="eastAsia"/>
                <w:sz w:val="21"/>
              </w:rPr>
              <w:t xml:space="preserve">　</w:t>
            </w:r>
          </w:p>
        </w:tc>
      </w:tr>
    </w:tbl>
    <w:p w14:paraId="19092B56" w14:textId="644EDAD8" w:rsidR="00C25CBC" w:rsidRPr="00CA686C" w:rsidRDefault="00C25CBC" w:rsidP="00171F78">
      <w:pPr>
        <w:pStyle w:val="ad"/>
        <w:spacing w:line="320" w:lineRule="exact"/>
        <w:ind w:leftChars="0" w:left="2909"/>
        <w:rPr>
          <w:rFonts w:ascii="UD デジタル 教科書体 NP-B" w:eastAsia="UD デジタル 教科書体 NP-B"/>
          <w:kern w:val="0"/>
          <w:sz w:val="20"/>
        </w:rPr>
      </w:pPr>
    </w:p>
    <w:sectPr w:rsidR="00C25CBC" w:rsidRPr="00CA686C" w:rsidSect="00172ACD">
      <w:type w:val="continuous"/>
      <w:pgSz w:w="11906" w:h="16838" w:code="9"/>
      <w:pgMar w:top="567" w:right="680" w:bottom="295" w:left="851" w:header="851" w:footer="992" w:gutter="0"/>
      <w:cols w:space="720"/>
      <w:formProt w:val="0"/>
      <w:docGrid w:type="linesAndChars" w:linePitch="301" w:charSpace="-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E04C" w14:textId="77777777" w:rsidR="0084414D" w:rsidRDefault="0084414D" w:rsidP="00AB2581">
      <w:r>
        <w:separator/>
      </w:r>
    </w:p>
  </w:endnote>
  <w:endnote w:type="continuationSeparator" w:id="0">
    <w:p w14:paraId="080AC49B" w14:textId="77777777" w:rsidR="0084414D" w:rsidRDefault="0084414D" w:rsidP="00AB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18B" w14:textId="77777777" w:rsidR="0084414D" w:rsidRDefault="0084414D" w:rsidP="00AB2581">
      <w:r>
        <w:separator/>
      </w:r>
    </w:p>
  </w:footnote>
  <w:footnote w:type="continuationSeparator" w:id="0">
    <w:p w14:paraId="60F7E65F" w14:textId="77777777" w:rsidR="0084414D" w:rsidRDefault="0084414D" w:rsidP="00AB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8BD"/>
    <w:multiLevelType w:val="hybridMultilevel"/>
    <w:tmpl w:val="C7FC85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190647"/>
    <w:multiLevelType w:val="hybridMultilevel"/>
    <w:tmpl w:val="0C741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AF29FD"/>
    <w:multiLevelType w:val="hybridMultilevel"/>
    <w:tmpl w:val="27EC04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7059F"/>
    <w:multiLevelType w:val="hybridMultilevel"/>
    <w:tmpl w:val="C874C0D4"/>
    <w:lvl w:ilvl="0" w:tplc="BD889C62">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282443D"/>
    <w:multiLevelType w:val="hybridMultilevel"/>
    <w:tmpl w:val="2AF08FA0"/>
    <w:lvl w:ilvl="0" w:tplc="8A96085C">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2B8501F"/>
    <w:multiLevelType w:val="hybridMultilevel"/>
    <w:tmpl w:val="EFFC32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638080C"/>
    <w:multiLevelType w:val="hybridMultilevel"/>
    <w:tmpl w:val="67C0CD44"/>
    <w:lvl w:ilvl="0" w:tplc="4838EDE4">
      <w:numFmt w:val="bullet"/>
      <w:lvlText w:val="・"/>
      <w:lvlJc w:val="left"/>
      <w:pPr>
        <w:tabs>
          <w:tab w:val="num" w:pos="1785"/>
        </w:tabs>
        <w:ind w:left="17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265"/>
        </w:tabs>
        <w:ind w:left="2265" w:hanging="420"/>
      </w:pPr>
      <w:rPr>
        <w:rFonts w:ascii="Wingdings" w:hAnsi="Wingdings" w:hint="default"/>
      </w:rPr>
    </w:lvl>
    <w:lvl w:ilvl="2" w:tplc="0409000D" w:tentative="1">
      <w:start w:val="1"/>
      <w:numFmt w:val="bullet"/>
      <w:lvlText w:val=""/>
      <w:lvlJc w:val="left"/>
      <w:pPr>
        <w:tabs>
          <w:tab w:val="num" w:pos="2685"/>
        </w:tabs>
        <w:ind w:left="2685" w:hanging="420"/>
      </w:pPr>
      <w:rPr>
        <w:rFonts w:ascii="Wingdings" w:hAnsi="Wingdings" w:hint="default"/>
      </w:rPr>
    </w:lvl>
    <w:lvl w:ilvl="3" w:tplc="04090001" w:tentative="1">
      <w:start w:val="1"/>
      <w:numFmt w:val="bullet"/>
      <w:lvlText w:val=""/>
      <w:lvlJc w:val="left"/>
      <w:pPr>
        <w:tabs>
          <w:tab w:val="num" w:pos="3105"/>
        </w:tabs>
        <w:ind w:left="3105" w:hanging="420"/>
      </w:pPr>
      <w:rPr>
        <w:rFonts w:ascii="Wingdings" w:hAnsi="Wingdings" w:hint="default"/>
      </w:rPr>
    </w:lvl>
    <w:lvl w:ilvl="4" w:tplc="0409000B" w:tentative="1">
      <w:start w:val="1"/>
      <w:numFmt w:val="bullet"/>
      <w:lvlText w:val=""/>
      <w:lvlJc w:val="left"/>
      <w:pPr>
        <w:tabs>
          <w:tab w:val="num" w:pos="3525"/>
        </w:tabs>
        <w:ind w:left="3525" w:hanging="420"/>
      </w:pPr>
      <w:rPr>
        <w:rFonts w:ascii="Wingdings" w:hAnsi="Wingdings" w:hint="default"/>
      </w:rPr>
    </w:lvl>
    <w:lvl w:ilvl="5" w:tplc="0409000D" w:tentative="1">
      <w:start w:val="1"/>
      <w:numFmt w:val="bullet"/>
      <w:lvlText w:val=""/>
      <w:lvlJc w:val="left"/>
      <w:pPr>
        <w:tabs>
          <w:tab w:val="num" w:pos="3945"/>
        </w:tabs>
        <w:ind w:left="3945" w:hanging="420"/>
      </w:pPr>
      <w:rPr>
        <w:rFonts w:ascii="Wingdings" w:hAnsi="Wingdings" w:hint="default"/>
      </w:rPr>
    </w:lvl>
    <w:lvl w:ilvl="6" w:tplc="04090001" w:tentative="1">
      <w:start w:val="1"/>
      <w:numFmt w:val="bullet"/>
      <w:lvlText w:val=""/>
      <w:lvlJc w:val="left"/>
      <w:pPr>
        <w:tabs>
          <w:tab w:val="num" w:pos="4365"/>
        </w:tabs>
        <w:ind w:left="4365" w:hanging="420"/>
      </w:pPr>
      <w:rPr>
        <w:rFonts w:ascii="Wingdings" w:hAnsi="Wingdings" w:hint="default"/>
      </w:rPr>
    </w:lvl>
    <w:lvl w:ilvl="7" w:tplc="0409000B" w:tentative="1">
      <w:start w:val="1"/>
      <w:numFmt w:val="bullet"/>
      <w:lvlText w:val=""/>
      <w:lvlJc w:val="left"/>
      <w:pPr>
        <w:tabs>
          <w:tab w:val="num" w:pos="4785"/>
        </w:tabs>
        <w:ind w:left="4785" w:hanging="420"/>
      </w:pPr>
      <w:rPr>
        <w:rFonts w:ascii="Wingdings" w:hAnsi="Wingdings" w:hint="default"/>
      </w:rPr>
    </w:lvl>
    <w:lvl w:ilvl="8" w:tplc="0409000D" w:tentative="1">
      <w:start w:val="1"/>
      <w:numFmt w:val="bullet"/>
      <w:lvlText w:val=""/>
      <w:lvlJc w:val="left"/>
      <w:pPr>
        <w:tabs>
          <w:tab w:val="num" w:pos="5205"/>
        </w:tabs>
        <w:ind w:left="5205" w:hanging="420"/>
      </w:pPr>
      <w:rPr>
        <w:rFonts w:ascii="Wingdings" w:hAnsi="Wingdings" w:hint="default"/>
      </w:rPr>
    </w:lvl>
  </w:abstractNum>
  <w:abstractNum w:abstractNumId="7" w15:restartNumberingAfterBreak="0">
    <w:nsid w:val="16934224"/>
    <w:multiLevelType w:val="hybridMultilevel"/>
    <w:tmpl w:val="51CA37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E54F62"/>
    <w:multiLevelType w:val="hybridMultilevel"/>
    <w:tmpl w:val="35F21564"/>
    <w:lvl w:ilvl="0" w:tplc="304AE26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95379"/>
    <w:multiLevelType w:val="hybridMultilevel"/>
    <w:tmpl w:val="8AEAA5B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5F69EA"/>
    <w:multiLevelType w:val="hybridMultilevel"/>
    <w:tmpl w:val="C6C88484"/>
    <w:lvl w:ilvl="0" w:tplc="460A713E">
      <w:start w:val="1"/>
      <w:numFmt w:val="decimalEnclosedCircle"/>
      <w:lvlText w:val="%1"/>
      <w:lvlJc w:val="left"/>
      <w:pPr>
        <w:tabs>
          <w:tab w:val="num" w:pos="2460"/>
        </w:tabs>
        <w:ind w:left="2460" w:hanging="36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1" w15:restartNumberingAfterBreak="0">
    <w:nsid w:val="1AAD1ECE"/>
    <w:multiLevelType w:val="hybridMultilevel"/>
    <w:tmpl w:val="DDA48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B46F04"/>
    <w:multiLevelType w:val="hybridMultilevel"/>
    <w:tmpl w:val="75A0F896"/>
    <w:lvl w:ilvl="0" w:tplc="73ACEBA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E26FA9"/>
    <w:multiLevelType w:val="hybridMultilevel"/>
    <w:tmpl w:val="7FEABCC0"/>
    <w:lvl w:ilvl="0" w:tplc="39AE245E">
      <w:start w:val="2"/>
      <w:numFmt w:val="decimalEnclosedCircle"/>
      <w:lvlText w:val="%1"/>
      <w:lvlJc w:val="left"/>
      <w:pPr>
        <w:tabs>
          <w:tab w:val="num" w:pos="2775"/>
        </w:tabs>
        <w:ind w:left="2775" w:hanging="435"/>
      </w:pPr>
      <w:rPr>
        <w:rFonts w:hint="eastAsia"/>
      </w:rPr>
    </w:lvl>
    <w:lvl w:ilvl="1" w:tplc="04090017" w:tentative="1">
      <w:start w:val="1"/>
      <w:numFmt w:val="aiueoFullWidth"/>
      <w:lvlText w:val="(%2)"/>
      <w:lvlJc w:val="left"/>
      <w:pPr>
        <w:tabs>
          <w:tab w:val="num" w:pos="3180"/>
        </w:tabs>
        <w:ind w:left="3180" w:hanging="420"/>
      </w:pPr>
    </w:lvl>
    <w:lvl w:ilvl="2" w:tplc="04090011" w:tentative="1">
      <w:start w:val="1"/>
      <w:numFmt w:val="decimalEnclosedCircle"/>
      <w:lvlText w:val="%3"/>
      <w:lvlJc w:val="left"/>
      <w:pPr>
        <w:tabs>
          <w:tab w:val="num" w:pos="3600"/>
        </w:tabs>
        <w:ind w:left="3600" w:hanging="420"/>
      </w:pPr>
    </w:lvl>
    <w:lvl w:ilvl="3" w:tplc="0409000F" w:tentative="1">
      <w:start w:val="1"/>
      <w:numFmt w:val="decimal"/>
      <w:lvlText w:val="%4."/>
      <w:lvlJc w:val="left"/>
      <w:pPr>
        <w:tabs>
          <w:tab w:val="num" w:pos="4020"/>
        </w:tabs>
        <w:ind w:left="4020" w:hanging="420"/>
      </w:pPr>
    </w:lvl>
    <w:lvl w:ilvl="4" w:tplc="04090017" w:tentative="1">
      <w:start w:val="1"/>
      <w:numFmt w:val="aiueoFullWidth"/>
      <w:lvlText w:val="(%5)"/>
      <w:lvlJc w:val="left"/>
      <w:pPr>
        <w:tabs>
          <w:tab w:val="num" w:pos="4440"/>
        </w:tabs>
        <w:ind w:left="4440" w:hanging="420"/>
      </w:pPr>
    </w:lvl>
    <w:lvl w:ilvl="5" w:tplc="04090011" w:tentative="1">
      <w:start w:val="1"/>
      <w:numFmt w:val="decimalEnclosedCircle"/>
      <w:lvlText w:val="%6"/>
      <w:lvlJc w:val="left"/>
      <w:pPr>
        <w:tabs>
          <w:tab w:val="num" w:pos="4860"/>
        </w:tabs>
        <w:ind w:left="4860" w:hanging="420"/>
      </w:pPr>
    </w:lvl>
    <w:lvl w:ilvl="6" w:tplc="0409000F" w:tentative="1">
      <w:start w:val="1"/>
      <w:numFmt w:val="decimal"/>
      <w:lvlText w:val="%7."/>
      <w:lvlJc w:val="left"/>
      <w:pPr>
        <w:tabs>
          <w:tab w:val="num" w:pos="5280"/>
        </w:tabs>
        <w:ind w:left="5280" w:hanging="420"/>
      </w:pPr>
    </w:lvl>
    <w:lvl w:ilvl="7" w:tplc="04090017" w:tentative="1">
      <w:start w:val="1"/>
      <w:numFmt w:val="aiueoFullWidth"/>
      <w:lvlText w:val="(%8)"/>
      <w:lvlJc w:val="left"/>
      <w:pPr>
        <w:tabs>
          <w:tab w:val="num" w:pos="5700"/>
        </w:tabs>
        <w:ind w:left="5700" w:hanging="420"/>
      </w:pPr>
    </w:lvl>
    <w:lvl w:ilvl="8" w:tplc="04090011" w:tentative="1">
      <w:start w:val="1"/>
      <w:numFmt w:val="decimalEnclosedCircle"/>
      <w:lvlText w:val="%9"/>
      <w:lvlJc w:val="left"/>
      <w:pPr>
        <w:tabs>
          <w:tab w:val="num" w:pos="6120"/>
        </w:tabs>
        <w:ind w:left="6120" w:hanging="420"/>
      </w:pPr>
    </w:lvl>
  </w:abstractNum>
  <w:abstractNum w:abstractNumId="14" w15:restartNumberingAfterBreak="0">
    <w:nsid w:val="269302AF"/>
    <w:multiLevelType w:val="hybridMultilevel"/>
    <w:tmpl w:val="D700C680"/>
    <w:lvl w:ilvl="0" w:tplc="15F235CA">
      <w:numFmt w:val="bullet"/>
      <w:lvlText w:val="※"/>
      <w:lvlJc w:val="left"/>
      <w:pPr>
        <w:ind w:left="526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747" w:hanging="420"/>
      </w:pPr>
      <w:rPr>
        <w:rFonts w:ascii="Wingdings" w:hAnsi="Wingdings" w:hint="default"/>
      </w:rPr>
    </w:lvl>
    <w:lvl w:ilvl="2" w:tplc="0409000D" w:tentative="1">
      <w:start w:val="1"/>
      <w:numFmt w:val="bullet"/>
      <w:lvlText w:val=""/>
      <w:lvlJc w:val="left"/>
      <w:pPr>
        <w:ind w:left="6167" w:hanging="420"/>
      </w:pPr>
      <w:rPr>
        <w:rFonts w:ascii="Wingdings" w:hAnsi="Wingdings" w:hint="default"/>
      </w:rPr>
    </w:lvl>
    <w:lvl w:ilvl="3" w:tplc="04090001" w:tentative="1">
      <w:start w:val="1"/>
      <w:numFmt w:val="bullet"/>
      <w:lvlText w:val=""/>
      <w:lvlJc w:val="left"/>
      <w:pPr>
        <w:ind w:left="6587" w:hanging="420"/>
      </w:pPr>
      <w:rPr>
        <w:rFonts w:ascii="Wingdings" w:hAnsi="Wingdings" w:hint="default"/>
      </w:rPr>
    </w:lvl>
    <w:lvl w:ilvl="4" w:tplc="0409000B" w:tentative="1">
      <w:start w:val="1"/>
      <w:numFmt w:val="bullet"/>
      <w:lvlText w:val=""/>
      <w:lvlJc w:val="left"/>
      <w:pPr>
        <w:ind w:left="7007" w:hanging="420"/>
      </w:pPr>
      <w:rPr>
        <w:rFonts w:ascii="Wingdings" w:hAnsi="Wingdings" w:hint="default"/>
      </w:rPr>
    </w:lvl>
    <w:lvl w:ilvl="5" w:tplc="0409000D" w:tentative="1">
      <w:start w:val="1"/>
      <w:numFmt w:val="bullet"/>
      <w:lvlText w:val=""/>
      <w:lvlJc w:val="left"/>
      <w:pPr>
        <w:ind w:left="7427" w:hanging="420"/>
      </w:pPr>
      <w:rPr>
        <w:rFonts w:ascii="Wingdings" w:hAnsi="Wingdings" w:hint="default"/>
      </w:rPr>
    </w:lvl>
    <w:lvl w:ilvl="6" w:tplc="04090001" w:tentative="1">
      <w:start w:val="1"/>
      <w:numFmt w:val="bullet"/>
      <w:lvlText w:val=""/>
      <w:lvlJc w:val="left"/>
      <w:pPr>
        <w:ind w:left="7847" w:hanging="420"/>
      </w:pPr>
      <w:rPr>
        <w:rFonts w:ascii="Wingdings" w:hAnsi="Wingdings" w:hint="default"/>
      </w:rPr>
    </w:lvl>
    <w:lvl w:ilvl="7" w:tplc="0409000B" w:tentative="1">
      <w:start w:val="1"/>
      <w:numFmt w:val="bullet"/>
      <w:lvlText w:val=""/>
      <w:lvlJc w:val="left"/>
      <w:pPr>
        <w:ind w:left="8267" w:hanging="420"/>
      </w:pPr>
      <w:rPr>
        <w:rFonts w:ascii="Wingdings" w:hAnsi="Wingdings" w:hint="default"/>
      </w:rPr>
    </w:lvl>
    <w:lvl w:ilvl="8" w:tplc="0409000D" w:tentative="1">
      <w:start w:val="1"/>
      <w:numFmt w:val="bullet"/>
      <w:lvlText w:val=""/>
      <w:lvlJc w:val="left"/>
      <w:pPr>
        <w:ind w:left="8687" w:hanging="420"/>
      </w:pPr>
      <w:rPr>
        <w:rFonts w:ascii="Wingdings" w:hAnsi="Wingdings" w:hint="default"/>
      </w:rPr>
    </w:lvl>
  </w:abstractNum>
  <w:abstractNum w:abstractNumId="15" w15:restartNumberingAfterBreak="0">
    <w:nsid w:val="314603C3"/>
    <w:multiLevelType w:val="hybridMultilevel"/>
    <w:tmpl w:val="3D3A258A"/>
    <w:lvl w:ilvl="0" w:tplc="517C842A">
      <w:start w:val="1"/>
      <w:numFmt w:val="decimalFullWidth"/>
      <w:lvlText w:val="（%1）"/>
      <w:lvlJc w:val="left"/>
      <w:pPr>
        <w:tabs>
          <w:tab w:val="num" w:pos="1980"/>
        </w:tabs>
        <w:ind w:left="1980" w:hanging="720"/>
      </w:pPr>
      <w:rPr>
        <w:rFonts w:hint="eastAsia"/>
      </w:rPr>
    </w:lvl>
    <w:lvl w:ilvl="1" w:tplc="A6C8E0F4">
      <w:start w:val="3"/>
      <w:numFmt w:val="bullet"/>
      <w:lvlText w:val="※"/>
      <w:lvlJc w:val="left"/>
      <w:pPr>
        <w:tabs>
          <w:tab w:val="num" w:pos="2100"/>
        </w:tabs>
        <w:ind w:left="210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31996643"/>
    <w:multiLevelType w:val="hybridMultilevel"/>
    <w:tmpl w:val="595CAE34"/>
    <w:lvl w:ilvl="0" w:tplc="53E61252">
      <w:start w:val="4"/>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324A785E"/>
    <w:multiLevelType w:val="hybridMultilevel"/>
    <w:tmpl w:val="1982E3BE"/>
    <w:lvl w:ilvl="0" w:tplc="73ACEBA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000209"/>
    <w:multiLevelType w:val="hybridMultilevel"/>
    <w:tmpl w:val="686451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A740B3F"/>
    <w:multiLevelType w:val="hybridMultilevel"/>
    <w:tmpl w:val="1A103A42"/>
    <w:lvl w:ilvl="0" w:tplc="67A0E120">
      <w:numFmt w:val="bullet"/>
      <w:lvlText w:val="※"/>
      <w:lvlJc w:val="left"/>
      <w:pPr>
        <w:ind w:left="7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0" w15:restartNumberingAfterBreak="0">
    <w:nsid w:val="50DE2451"/>
    <w:multiLevelType w:val="hybridMultilevel"/>
    <w:tmpl w:val="3B08F94C"/>
    <w:lvl w:ilvl="0" w:tplc="FFB429C8">
      <w:start w:val="4"/>
      <w:numFmt w:val="bullet"/>
      <w:lvlText w:val="※"/>
      <w:lvlJc w:val="left"/>
      <w:pPr>
        <w:tabs>
          <w:tab w:val="num" w:pos="2445"/>
        </w:tabs>
        <w:ind w:left="2445" w:hanging="435"/>
      </w:pPr>
      <w:rPr>
        <w:rFonts w:ascii="ＭＳ 明朝" w:eastAsia="ＭＳ 明朝" w:hAnsi="ＭＳ 明朝" w:cs="Times New Roman" w:hint="eastAsia"/>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1" w15:restartNumberingAfterBreak="0">
    <w:nsid w:val="5C0E40B2"/>
    <w:multiLevelType w:val="hybridMultilevel"/>
    <w:tmpl w:val="D8D03E8E"/>
    <w:lvl w:ilvl="0" w:tplc="B63CC352">
      <w:start w:val="1"/>
      <w:numFmt w:val="decimalEnclosedCircle"/>
      <w:lvlText w:val="%1"/>
      <w:lvlJc w:val="left"/>
      <w:pPr>
        <w:tabs>
          <w:tab w:val="num" w:pos="2415"/>
        </w:tabs>
        <w:ind w:left="2415" w:hanging="42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22" w15:restartNumberingAfterBreak="0">
    <w:nsid w:val="60C53C2F"/>
    <w:multiLevelType w:val="hybridMultilevel"/>
    <w:tmpl w:val="185ABE32"/>
    <w:lvl w:ilvl="0" w:tplc="5C941B3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145C89"/>
    <w:multiLevelType w:val="hybridMultilevel"/>
    <w:tmpl w:val="E150385A"/>
    <w:lvl w:ilvl="0" w:tplc="9D601144">
      <w:numFmt w:val="bullet"/>
      <w:lvlText w:val="※"/>
      <w:lvlJc w:val="left"/>
      <w:pPr>
        <w:ind w:left="291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24" w15:restartNumberingAfterBreak="0">
    <w:nsid w:val="69F931AE"/>
    <w:multiLevelType w:val="hybridMultilevel"/>
    <w:tmpl w:val="11509F00"/>
    <w:lvl w:ilvl="0" w:tplc="4C96AD9E">
      <w:numFmt w:val="bullet"/>
      <w:lvlText w:val="・"/>
      <w:lvlJc w:val="left"/>
      <w:pPr>
        <w:tabs>
          <w:tab w:val="num" w:pos="1785"/>
        </w:tabs>
        <w:ind w:left="1785" w:hanging="360"/>
      </w:pPr>
      <w:rPr>
        <w:rFonts w:ascii="ＭＳ 明朝" w:eastAsia="ＭＳ 明朝" w:hAnsi="ＭＳ 明朝" w:cs="Times New Roman" w:hint="eastAsia"/>
      </w:rPr>
    </w:lvl>
    <w:lvl w:ilvl="1" w:tplc="0409000B" w:tentative="1">
      <w:start w:val="1"/>
      <w:numFmt w:val="bullet"/>
      <w:lvlText w:val=""/>
      <w:lvlJc w:val="left"/>
      <w:pPr>
        <w:tabs>
          <w:tab w:val="num" w:pos="2265"/>
        </w:tabs>
        <w:ind w:left="2265" w:hanging="420"/>
      </w:pPr>
      <w:rPr>
        <w:rFonts w:ascii="Wingdings" w:hAnsi="Wingdings" w:hint="default"/>
      </w:rPr>
    </w:lvl>
    <w:lvl w:ilvl="2" w:tplc="0409000D" w:tentative="1">
      <w:start w:val="1"/>
      <w:numFmt w:val="bullet"/>
      <w:lvlText w:val=""/>
      <w:lvlJc w:val="left"/>
      <w:pPr>
        <w:tabs>
          <w:tab w:val="num" w:pos="2685"/>
        </w:tabs>
        <w:ind w:left="2685" w:hanging="420"/>
      </w:pPr>
      <w:rPr>
        <w:rFonts w:ascii="Wingdings" w:hAnsi="Wingdings" w:hint="default"/>
      </w:rPr>
    </w:lvl>
    <w:lvl w:ilvl="3" w:tplc="04090001" w:tentative="1">
      <w:start w:val="1"/>
      <w:numFmt w:val="bullet"/>
      <w:lvlText w:val=""/>
      <w:lvlJc w:val="left"/>
      <w:pPr>
        <w:tabs>
          <w:tab w:val="num" w:pos="3105"/>
        </w:tabs>
        <w:ind w:left="3105" w:hanging="420"/>
      </w:pPr>
      <w:rPr>
        <w:rFonts w:ascii="Wingdings" w:hAnsi="Wingdings" w:hint="default"/>
      </w:rPr>
    </w:lvl>
    <w:lvl w:ilvl="4" w:tplc="0409000B" w:tentative="1">
      <w:start w:val="1"/>
      <w:numFmt w:val="bullet"/>
      <w:lvlText w:val=""/>
      <w:lvlJc w:val="left"/>
      <w:pPr>
        <w:tabs>
          <w:tab w:val="num" w:pos="3525"/>
        </w:tabs>
        <w:ind w:left="3525" w:hanging="420"/>
      </w:pPr>
      <w:rPr>
        <w:rFonts w:ascii="Wingdings" w:hAnsi="Wingdings" w:hint="default"/>
      </w:rPr>
    </w:lvl>
    <w:lvl w:ilvl="5" w:tplc="0409000D" w:tentative="1">
      <w:start w:val="1"/>
      <w:numFmt w:val="bullet"/>
      <w:lvlText w:val=""/>
      <w:lvlJc w:val="left"/>
      <w:pPr>
        <w:tabs>
          <w:tab w:val="num" w:pos="3945"/>
        </w:tabs>
        <w:ind w:left="3945" w:hanging="420"/>
      </w:pPr>
      <w:rPr>
        <w:rFonts w:ascii="Wingdings" w:hAnsi="Wingdings" w:hint="default"/>
      </w:rPr>
    </w:lvl>
    <w:lvl w:ilvl="6" w:tplc="04090001" w:tentative="1">
      <w:start w:val="1"/>
      <w:numFmt w:val="bullet"/>
      <w:lvlText w:val=""/>
      <w:lvlJc w:val="left"/>
      <w:pPr>
        <w:tabs>
          <w:tab w:val="num" w:pos="4365"/>
        </w:tabs>
        <w:ind w:left="4365" w:hanging="420"/>
      </w:pPr>
      <w:rPr>
        <w:rFonts w:ascii="Wingdings" w:hAnsi="Wingdings" w:hint="default"/>
      </w:rPr>
    </w:lvl>
    <w:lvl w:ilvl="7" w:tplc="0409000B" w:tentative="1">
      <w:start w:val="1"/>
      <w:numFmt w:val="bullet"/>
      <w:lvlText w:val=""/>
      <w:lvlJc w:val="left"/>
      <w:pPr>
        <w:tabs>
          <w:tab w:val="num" w:pos="4785"/>
        </w:tabs>
        <w:ind w:left="4785" w:hanging="420"/>
      </w:pPr>
      <w:rPr>
        <w:rFonts w:ascii="Wingdings" w:hAnsi="Wingdings" w:hint="default"/>
      </w:rPr>
    </w:lvl>
    <w:lvl w:ilvl="8" w:tplc="0409000D" w:tentative="1">
      <w:start w:val="1"/>
      <w:numFmt w:val="bullet"/>
      <w:lvlText w:val=""/>
      <w:lvlJc w:val="left"/>
      <w:pPr>
        <w:tabs>
          <w:tab w:val="num" w:pos="5205"/>
        </w:tabs>
        <w:ind w:left="5205" w:hanging="420"/>
      </w:pPr>
      <w:rPr>
        <w:rFonts w:ascii="Wingdings" w:hAnsi="Wingdings" w:hint="default"/>
      </w:rPr>
    </w:lvl>
  </w:abstractNum>
  <w:abstractNum w:abstractNumId="25" w15:restartNumberingAfterBreak="0">
    <w:nsid w:val="78286728"/>
    <w:multiLevelType w:val="hybridMultilevel"/>
    <w:tmpl w:val="E3D2AF92"/>
    <w:lvl w:ilvl="0" w:tplc="63F0624E">
      <w:start w:val="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7E1E11A7"/>
    <w:multiLevelType w:val="hybridMultilevel"/>
    <w:tmpl w:val="DFF67892"/>
    <w:lvl w:ilvl="0" w:tplc="C9F2EE2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640282">
    <w:abstractNumId w:val="25"/>
  </w:num>
  <w:num w:numId="2" w16cid:durableId="1041903585">
    <w:abstractNumId w:val="15"/>
  </w:num>
  <w:num w:numId="3" w16cid:durableId="59862754">
    <w:abstractNumId w:val="4"/>
  </w:num>
  <w:num w:numId="4" w16cid:durableId="1146701141">
    <w:abstractNumId w:val="16"/>
  </w:num>
  <w:num w:numId="5" w16cid:durableId="1993561870">
    <w:abstractNumId w:val="10"/>
  </w:num>
  <w:num w:numId="6" w16cid:durableId="1087768450">
    <w:abstractNumId w:val="21"/>
  </w:num>
  <w:num w:numId="7" w16cid:durableId="1223758885">
    <w:abstractNumId w:val="13"/>
  </w:num>
  <w:num w:numId="8" w16cid:durableId="771820165">
    <w:abstractNumId w:val="20"/>
  </w:num>
  <w:num w:numId="9" w16cid:durableId="1337802790">
    <w:abstractNumId w:val="24"/>
  </w:num>
  <w:num w:numId="10" w16cid:durableId="730033838">
    <w:abstractNumId w:val="6"/>
  </w:num>
  <w:num w:numId="11" w16cid:durableId="446437818">
    <w:abstractNumId w:val="26"/>
  </w:num>
  <w:num w:numId="12" w16cid:durableId="584923587">
    <w:abstractNumId w:val="22"/>
  </w:num>
  <w:num w:numId="13" w16cid:durableId="1010185586">
    <w:abstractNumId w:val="17"/>
  </w:num>
  <w:num w:numId="14" w16cid:durableId="228661346">
    <w:abstractNumId w:val="12"/>
  </w:num>
  <w:num w:numId="15" w16cid:durableId="1915433995">
    <w:abstractNumId w:val="2"/>
  </w:num>
  <w:num w:numId="16" w16cid:durableId="121272371">
    <w:abstractNumId w:val="9"/>
  </w:num>
  <w:num w:numId="17" w16cid:durableId="1972248345">
    <w:abstractNumId w:val="8"/>
  </w:num>
  <w:num w:numId="18" w16cid:durableId="1945768173">
    <w:abstractNumId w:val="3"/>
  </w:num>
  <w:num w:numId="19" w16cid:durableId="1941327747">
    <w:abstractNumId w:val="1"/>
  </w:num>
  <w:num w:numId="20" w16cid:durableId="574901559">
    <w:abstractNumId w:val="0"/>
  </w:num>
  <w:num w:numId="21" w16cid:durableId="452790216">
    <w:abstractNumId w:val="18"/>
  </w:num>
  <w:num w:numId="22" w16cid:durableId="332300179">
    <w:abstractNumId w:val="11"/>
  </w:num>
  <w:num w:numId="23" w16cid:durableId="1068071131">
    <w:abstractNumId w:val="7"/>
  </w:num>
  <w:num w:numId="24" w16cid:durableId="1389189340">
    <w:abstractNumId w:val="5"/>
  </w:num>
  <w:num w:numId="25" w16cid:durableId="42221339">
    <w:abstractNumId w:val="19"/>
  </w:num>
  <w:num w:numId="26" w16cid:durableId="1112241847">
    <w:abstractNumId w:val="14"/>
  </w:num>
  <w:num w:numId="27" w16cid:durableId="3345006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1"/>
  <w:displayHorizontalDrawingGridEvery w:val="0"/>
  <w:characterSpacingControl w:val="compressPunctuation"/>
  <w:hdrShapeDefaults>
    <o:shapedefaults v:ext="edit" spidmax="2098">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07BB"/>
    <w:rsid w:val="00014268"/>
    <w:rsid w:val="0003282F"/>
    <w:rsid w:val="00035B17"/>
    <w:rsid w:val="00045BC5"/>
    <w:rsid w:val="00045D00"/>
    <w:rsid w:val="00063AD8"/>
    <w:rsid w:val="00082D0C"/>
    <w:rsid w:val="000D453C"/>
    <w:rsid w:val="0013235D"/>
    <w:rsid w:val="001328B1"/>
    <w:rsid w:val="00171F78"/>
    <w:rsid w:val="00172ACD"/>
    <w:rsid w:val="00184708"/>
    <w:rsid w:val="00187F34"/>
    <w:rsid w:val="00196520"/>
    <w:rsid w:val="001B0F5D"/>
    <w:rsid w:val="001D61BD"/>
    <w:rsid w:val="00205912"/>
    <w:rsid w:val="00246A03"/>
    <w:rsid w:val="00246F92"/>
    <w:rsid w:val="00251C8D"/>
    <w:rsid w:val="00257F4A"/>
    <w:rsid w:val="0026097F"/>
    <w:rsid w:val="002C4ED3"/>
    <w:rsid w:val="002D08D8"/>
    <w:rsid w:val="002E609F"/>
    <w:rsid w:val="00306ABA"/>
    <w:rsid w:val="00321E7C"/>
    <w:rsid w:val="003477CE"/>
    <w:rsid w:val="00353E7E"/>
    <w:rsid w:val="00361BA6"/>
    <w:rsid w:val="003643D0"/>
    <w:rsid w:val="0036584D"/>
    <w:rsid w:val="003935CF"/>
    <w:rsid w:val="003A6E8A"/>
    <w:rsid w:val="00403278"/>
    <w:rsid w:val="00412A93"/>
    <w:rsid w:val="004204DC"/>
    <w:rsid w:val="00425805"/>
    <w:rsid w:val="00433607"/>
    <w:rsid w:val="004424E7"/>
    <w:rsid w:val="00443950"/>
    <w:rsid w:val="00472017"/>
    <w:rsid w:val="00480CEB"/>
    <w:rsid w:val="004819F4"/>
    <w:rsid w:val="00493C2B"/>
    <w:rsid w:val="004A672D"/>
    <w:rsid w:val="004A78E8"/>
    <w:rsid w:val="004B0C18"/>
    <w:rsid w:val="004C27E3"/>
    <w:rsid w:val="004D2150"/>
    <w:rsid w:val="004D3976"/>
    <w:rsid w:val="004E0263"/>
    <w:rsid w:val="004E4C0B"/>
    <w:rsid w:val="00517F43"/>
    <w:rsid w:val="005368B1"/>
    <w:rsid w:val="00544E1A"/>
    <w:rsid w:val="00576222"/>
    <w:rsid w:val="00576E6C"/>
    <w:rsid w:val="00591564"/>
    <w:rsid w:val="005B5400"/>
    <w:rsid w:val="005D0356"/>
    <w:rsid w:val="005D0AA6"/>
    <w:rsid w:val="005E01B8"/>
    <w:rsid w:val="005F0654"/>
    <w:rsid w:val="005F1246"/>
    <w:rsid w:val="00612C43"/>
    <w:rsid w:val="00622DDD"/>
    <w:rsid w:val="00625AA6"/>
    <w:rsid w:val="00640A61"/>
    <w:rsid w:val="00644BF8"/>
    <w:rsid w:val="006452F0"/>
    <w:rsid w:val="00654752"/>
    <w:rsid w:val="00654D0A"/>
    <w:rsid w:val="00661481"/>
    <w:rsid w:val="00663A1F"/>
    <w:rsid w:val="006648EE"/>
    <w:rsid w:val="006937E6"/>
    <w:rsid w:val="00694692"/>
    <w:rsid w:val="006A45E2"/>
    <w:rsid w:val="006A4CA9"/>
    <w:rsid w:val="006B79B0"/>
    <w:rsid w:val="006C45D5"/>
    <w:rsid w:val="006C5002"/>
    <w:rsid w:val="006E6043"/>
    <w:rsid w:val="006E7D27"/>
    <w:rsid w:val="007408AB"/>
    <w:rsid w:val="00741CDB"/>
    <w:rsid w:val="0074520C"/>
    <w:rsid w:val="00771406"/>
    <w:rsid w:val="007879CE"/>
    <w:rsid w:val="007A1764"/>
    <w:rsid w:val="007B72DD"/>
    <w:rsid w:val="007C06AD"/>
    <w:rsid w:val="007C0849"/>
    <w:rsid w:val="007C41D9"/>
    <w:rsid w:val="007E7038"/>
    <w:rsid w:val="00825B96"/>
    <w:rsid w:val="00841E38"/>
    <w:rsid w:val="0084414D"/>
    <w:rsid w:val="008613E3"/>
    <w:rsid w:val="00861CCB"/>
    <w:rsid w:val="00877F83"/>
    <w:rsid w:val="008B0954"/>
    <w:rsid w:val="008C742B"/>
    <w:rsid w:val="008E3DD9"/>
    <w:rsid w:val="008F4318"/>
    <w:rsid w:val="008F767E"/>
    <w:rsid w:val="0090336E"/>
    <w:rsid w:val="00924291"/>
    <w:rsid w:val="009258BB"/>
    <w:rsid w:val="0093592E"/>
    <w:rsid w:val="0096357A"/>
    <w:rsid w:val="009822DA"/>
    <w:rsid w:val="009A17D6"/>
    <w:rsid w:val="009A5DE6"/>
    <w:rsid w:val="009B2047"/>
    <w:rsid w:val="009B6F08"/>
    <w:rsid w:val="009B7212"/>
    <w:rsid w:val="009D0051"/>
    <w:rsid w:val="009E6860"/>
    <w:rsid w:val="00A0548E"/>
    <w:rsid w:val="00A16B7F"/>
    <w:rsid w:val="00A26C84"/>
    <w:rsid w:val="00A62512"/>
    <w:rsid w:val="00A64E31"/>
    <w:rsid w:val="00A650DF"/>
    <w:rsid w:val="00A771A7"/>
    <w:rsid w:val="00A81219"/>
    <w:rsid w:val="00AA2FE3"/>
    <w:rsid w:val="00AA47D8"/>
    <w:rsid w:val="00AA701B"/>
    <w:rsid w:val="00AA7BC4"/>
    <w:rsid w:val="00AB2581"/>
    <w:rsid w:val="00AB544E"/>
    <w:rsid w:val="00B06450"/>
    <w:rsid w:val="00B11652"/>
    <w:rsid w:val="00B27C48"/>
    <w:rsid w:val="00B65280"/>
    <w:rsid w:val="00B91588"/>
    <w:rsid w:val="00B92573"/>
    <w:rsid w:val="00BA7CD3"/>
    <w:rsid w:val="00BB0D78"/>
    <w:rsid w:val="00BB680B"/>
    <w:rsid w:val="00BE3118"/>
    <w:rsid w:val="00BF0350"/>
    <w:rsid w:val="00C233DC"/>
    <w:rsid w:val="00C25CBC"/>
    <w:rsid w:val="00C329B5"/>
    <w:rsid w:val="00C45250"/>
    <w:rsid w:val="00C607BB"/>
    <w:rsid w:val="00C76E0C"/>
    <w:rsid w:val="00C81892"/>
    <w:rsid w:val="00C87767"/>
    <w:rsid w:val="00CA4631"/>
    <w:rsid w:val="00CA5098"/>
    <w:rsid w:val="00CA552F"/>
    <w:rsid w:val="00CA686C"/>
    <w:rsid w:val="00CB120D"/>
    <w:rsid w:val="00CB1465"/>
    <w:rsid w:val="00CC58E2"/>
    <w:rsid w:val="00CF068D"/>
    <w:rsid w:val="00CF36D8"/>
    <w:rsid w:val="00CF4408"/>
    <w:rsid w:val="00D25E9F"/>
    <w:rsid w:val="00D3240D"/>
    <w:rsid w:val="00D33DCC"/>
    <w:rsid w:val="00D53876"/>
    <w:rsid w:val="00D6615D"/>
    <w:rsid w:val="00D9051C"/>
    <w:rsid w:val="00D9232E"/>
    <w:rsid w:val="00DC441B"/>
    <w:rsid w:val="00DC6890"/>
    <w:rsid w:val="00DD49A1"/>
    <w:rsid w:val="00DD62DA"/>
    <w:rsid w:val="00DF403C"/>
    <w:rsid w:val="00E2152D"/>
    <w:rsid w:val="00E369C7"/>
    <w:rsid w:val="00E44B21"/>
    <w:rsid w:val="00E62445"/>
    <w:rsid w:val="00E85326"/>
    <w:rsid w:val="00EB70B1"/>
    <w:rsid w:val="00EC00A5"/>
    <w:rsid w:val="00EC4FBB"/>
    <w:rsid w:val="00EE27F4"/>
    <w:rsid w:val="00EE562F"/>
    <w:rsid w:val="00EF349D"/>
    <w:rsid w:val="00F0223D"/>
    <w:rsid w:val="00F26A5F"/>
    <w:rsid w:val="00F455F4"/>
    <w:rsid w:val="00F60C32"/>
    <w:rsid w:val="00F617F1"/>
    <w:rsid w:val="00F73454"/>
    <w:rsid w:val="00FA69F7"/>
    <w:rsid w:val="00FD70C2"/>
    <w:rsid w:val="00FD75F6"/>
    <w:rsid w:val="00FF1393"/>
    <w:rsid w:val="00FF382F"/>
    <w:rsid w:val="00FF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v:textbox inset="5.85pt,.7pt,5.85pt,.7pt"/>
      <o:colormru v:ext="edit" colors="#ddd"/>
    </o:shapedefaults>
    <o:shapelayout v:ext="edit">
      <o:idmap v:ext="edit" data="2"/>
      <o:rules v:ext="edit">
        <o:r id="V:Rule1" type="connector" idref="#_x0000_s2085"/>
      </o:rules>
    </o:shapelayout>
  </w:shapeDefaults>
  <w:decimalSymbol w:val="."/>
  <w:listSeparator w:val=","/>
  <w14:docId w14:val="214B4EB3"/>
  <w15:docId w15:val="{7151DC28-4EFD-4030-A3E4-A282A4F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E0C"/>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6E0C"/>
  </w:style>
  <w:style w:type="paragraph" w:styleId="a4">
    <w:name w:val="Note Heading"/>
    <w:basedOn w:val="a"/>
    <w:next w:val="a"/>
    <w:rsid w:val="00C76E0C"/>
    <w:pPr>
      <w:jc w:val="center"/>
    </w:pPr>
  </w:style>
  <w:style w:type="paragraph" w:styleId="a5">
    <w:name w:val="Closing"/>
    <w:basedOn w:val="a"/>
    <w:rsid w:val="00C76E0C"/>
    <w:pPr>
      <w:jc w:val="right"/>
    </w:pPr>
  </w:style>
  <w:style w:type="paragraph" w:styleId="a6">
    <w:name w:val="Body Text"/>
    <w:basedOn w:val="a"/>
    <w:rsid w:val="00C76E0C"/>
    <w:rPr>
      <w:sz w:val="18"/>
    </w:rPr>
  </w:style>
  <w:style w:type="paragraph" w:styleId="a7">
    <w:name w:val="Balloon Text"/>
    <w:basedOn w:val="a"/>
    <w:semiHidden/>
    <w:rsid w:val="00C76E0C"/>
    <w:rPr>
      <w:rFonts w:ascii="Arial" w:eastAsia="ＭＳ ゴシック" w:hAnsi="Arial"/>
      <w:sz w:val="18"/>
      <w:szCs w:val="18"/>
    </w:rPr>
  </w:style>
  <w:style w:type="paragraph" w:styleId="a8">
    <w:name w:val="header"/>
    <w:basedOn w:val="a"/>
    <w:link w:val="a9"/>
    <w:rsid w:val="00AB2581"/>
    <w:pPr>
      <w:tabs>
        <w:tab w:val="center" w:pos="4252"/>
        <w:tab w:val="right" w:pos="8504"/>
      </w:tabs>
      <w:snapToGrid w:val="0"/>
    </w:pPr>
  </w:style>
  <w:style w:type="character" w:customStyle="1" w:styleId="a9">
    <w:name w:val="ヘッダー (文字)"/>
    <w:basedOn w:val="a0"/>
    <w:link w:val="a8"/>
    <w:rsid w:val="00AB2581"/>
    <w:rPr>
      <w:rFonts w:eastAsia="HG丸ｺﾞｼｯｸM-PRO"/>
      <w:kern w:val="2"/>
      <w:sz w:val="22"/>
      <w:szCs w:val="24"/>
    </w:rPr>
  </w:style>
  <w:style w:type="paragraph" w:styleId="aa">
    <w:name w:val="footer"/>
    <w:basedOn w:val="a"/>
    <w:link w:val="ab"/>
    <w:rsid w:val="00AB2581"/>
    <w:pPr>
      <w:tabs>
        <w:tab w:val="center" w:pos="4252"/>
        <w:tab w:val="right" w:pos="8504"/>
      </w:tabs>
      <w:snapToGrid w:val="0"/>
    </w:pPr>
  </w:style>
  <w:style w:type="character" w:customStyle="1" w:styleId="ab">
    <w:name w:val="フッター (文字)"/>
    <w:basedOn w:val="a0"/>
    <w:link w:val="aa"/>
    <w:rsid w:val="00AB2581"/>
    <w:rPr>
      <w:rFonts w:eastAsia="HG丸ｺﾞｼｯｸM-PRO"/>
      <w:kern w:val="2"/>
      <w:sz w:val="22"/>
      <w:szCs w:val="24"/>
    </w:rPr>
  </w:style>
  <w:style w:type="table" w:styleId="ac">
    <w:name w:val="Table Grid"/>
    <w:basedOn w:val="a1"/>
    <w:rsid w:val="008C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7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8628-975D-4999-B41F-8DB8879E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平成13年5月24日</vt:lpstr>
      <vt:lpstr>平成13年5月24日</vt:lpstr>
    </vt:vector>
  </TitlesOfParts>
  <Company>建設業労働災害防止協会福岡分会</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平成13年5月24日</dc:title>
  <dc:creator>建設業労働災害防止協会福岡分会</dc:creator>
  <cp:lastModifiedBy>武村</cp:lastModifiedBy>
  <cp:revision>7</cp:revision>
  <cp:lastPrinted>2023-11-22T00:37:00Z</cp:lastPrinted>
  <dcterms:created xsi:type="dcterms:W3CDTF">2022-04-27T07:33:00Z</dcterms:created>
  <dcterms:modified xsi:type="dcterms:W3CDTF">2023-11-22T00:37:00Z</dcterms:modified>
</cp:coreProperties>
</file>